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E60E" w14:textId="77777777" w:rsidR="00341FBD" w:rsidRPr="00217F91" w:rsidRDefault="00341FBD" w:rsidP="00A43557">
      <w:pPr>
        <w:rPr>
          <w:color w:val="008000"/>
        </w:rPr>
      </w:pPr>
    </w:p>
    <w:p w14:paraId="02CAC518" w14:textId="77777777" w:rsidR="006676A3" w:rsidRPr="00217F91" w:rsidRDefault="00D958E7" w:rsidP="008907C8">
      <w:pPr>
        <w:spacing w:line="240" w:lineRule="auto"/>
        <w:jc w:val="center"/>
        <w:rPr>
          <w:b/>
          <w:bCs/>
          <w:color w:val="008000"/>
          <w:sz w:val="32"/>
          <w:szCs w:val="32"/>
        </w:rPr>
      </w:pPr>
      <w:r w:rsidRPr="00217F91">
        <w:rPr>
          <w:b/>
          <w:bCs/>
          <w:color w:val="008000"/>
          <w:sz w:val="32"/>
          <w:szCs w:val="32"/>
        </w:rPr>
        <w:t xml:space="preserve">REGULAMIN WYSTAWCY </w:t>
      </w:r>
    </w:p>
    <w:p w14:paraId="5666B289" w14:textId="1046AF96" w:rsidR="00C915AD" w:rsidRPr="00217F91" w:rsidRDefault="006676A3" w:rsidP="008907C8">
      <w:pPr>
        <w:spacing w:line="240" w:lineRule="auto"/>
        <w:jc w:val="center"/>
        <w:rPr>
          <w:b/>
          <w:bCs/>
          <w:color w:val="008000"/>
        </w:rPr>
      </w:pPr>
      <w:r w:rsidRPr="00217F91">
        <w:rPr>
          <w:b/>
          <w:bCs/>
          <w:color w:val="008000"/>
        </w:rPr>
        <w:t xml:space="preserve">WIELKIEGO JUBILEUSZOWEGO </w:t>
      </w:r>
      <w:r w:rsidR="00D958E7" w:rsidRPr="00217F91">
        <w:rPr>
          <w:b/>
          <w:bCs/>
          <w:color w:val="008000"/>
        </w:rPr>
        <w:t>PIKNIKU RODZINNEGO KDBS BANK</w:t>
      </w:r>
      <w:r w:rsidR="00072CE8" w:rsidRPr="00217F91">
        <w:rPr>
          <w:b/>
          <w:bCs/>
          <w:color w:val="008000"/>
        </w:rPr>
        <w:t xml:space="preserve"> </w:t>
      </w:r>
    </w:p>
    <w:p w14:paraId="2F299C0A" w14:textId="0B52F794" w:rsidR="00260C1C" w:rsidRPr="003B4CCF" w:rsidRDefault="00C55220" w:rsidP="008907C8">
      <w:pPr>
        <w:spacing w:line="240" w:lineRule="auto"/>
        <w:jc w:val="center"/>
        <w:rPr>
          <w:b/>
          <w:bCs/>
        </w:rPr>
      </w:pPr>
      <w:r>
        <w:rPr>
          <w:b/>
          <w:bCs/>
        </w:rPr>
        <w:t>12</w:t>
      </w:r>
      <w:r w:rsidR="00D958E7" w:rsidRPr="003B4CCF">
        <w:rPr>
          <w:b/>
          <w:bCs/>
        </w:rPr>
        <w:t>.0</w:t>
      </w:r>
      <w:r w:rsidR="000E6CED">
        <w:rPr>
          <w:b/>
          <w:bCs/>
        </w:rPr>
        <w:t>9</w:t>
      </w:r>
      <w:r w:rsidR="00D958E7" w:rsidRPr="003B4CCF">
        <w:rPr>
          <w:b/>
          <w:bCs/>
        </w:rPr>
        <w:t>.202</w:t>
      </w:r>
      <w:r>
        <w:rPr>
          <w:b/>
          <w:bCs/>
        </w:rPr>
        <w:t>6</w:t>
      </w:r>
      <w:r w:rsidR="00D958E7" w:rsidRPr="003B4CCF">
        <w:rPr>
          <w:b/>
          <w:bCs/>
        </w:rPr>
        <w:t xml:space="preserve"> </w:t>
      </w:r>
      <w:r>
        <w:rPr>
          <w:b/>
          <w:bCs/>
        </w:rPr>
        <w:t>OSIĘCINY</w:t>
      </w:r>
    </w:p>
    <w:p w14:paraId="5F8930E0" w14:textId="77777777" w:rsidR="00260C1C" w:rsidRPr="00260C1C" w:rsidRDefault="00260C1C" w:rsidP="00260C1C">
      <w:pPr>
        <w:jc w:val="center"/>
        <w:rPr>
          <w:b/>
          <w:bCs/>
        </w:rPr>
      </w:pPr>
      <w:r w:rsidRPr="00260C1C">
        <w:rPr>
          <w:b/>
          <w:bCs/>
        </w:rPr>
        <w:t>§ 1</w:t>
      </w:r>
    </w:p>
    <w:p w14:paraId="2D24DCDD" w14:textId="77777777" w:rsidR="00260C1C" w:rsidRPr="00260C1C" w:rsidRDefault="00260C1C" w:rsidP="00260C1C">
      <w:pPr>
        <w:jc w:val="center"/>
        <w:rPr>
          <w:b/>
          <w:bCs/>
        </w:rPr>
      </w:pPr>
      <w:r w:rsidRPr="00260C1C">
        <w:rPr>
          <w:b/>
          <w:bCs/>
        </w:rPr>
        <w:t>Postanowienia ogólne, definicje</w:t>
      </w:r>
    </w:p>
    <w:p w14:paraId="18B25FA8" w14:textId="14FBEA1E" w:rsidR="00260C1C" w:rsidRPr="00260C1C" w:rsidRDefault="00260C1C" w:rsidP="00F56874">
      <w:pPr>
        <w:pStyle w:val="Akapitzlist"/>
        <w:numPr>
          <w:ilvl w:val="0"/>
          <w:numId w:val="15"/>
        </w:numPr>
        <w:jc w:val="both"/>
      </w:pPr>
      <w:r w:rsidRPr="00260C1C">
        <w:t>Przepisy niniejszego regulaminu dotyczą</w:t>
      </w:r>
      <w:r>
        <w:t xml:space="preserve"> wystawców Pikniku Rodzinnego KDBS Bank</w:t>
      </w:r>
      <w:r w:rsidRPr="00260C1C">
        <w:t>, zwanego dalej</w:t>
      </w:r>
      <w:r w:rsidR="00F56874">
        <w:t xml:space="preserve"> </w:t>
      </w:r>
      <w:r w:rsidRPr="00260C1C">
        <w:t xml:space="preserve">Piknikiem i stanowią integralną część </w:t>
      </w:r>
      <w:r w:rsidR="00474FB4">
        <w:t xml:space="preserve">warunków </w:t>
      </w:r>
      <w:r w:rsidRPr="00260C1C">
        <w:t>uczestnictwa w imprezie.</w:t>
      </w:r>
    </w:p>
    <w:p w14:paraId="0E0C6037" w14:textId="0B90DB9D" w:rsidR="00260C1C" w:rsidRPr="00260C1C" w:rsidRDefault="00260C1C" w:rsidP="00F56874">
      <w:pPr>
        <w:pStyle w:val="Akapitzlist"/>
        <w:numPr>
          <w:ilvl w:val="0"/>
          <w:numId w:val="15"/>
        </w:numPr>
        <w:jc w:val="both"/>
      </w:pPr>
      <w:r w:rsidRPr="00260C1C">
        <w:t xml:space="preserve">Piknik odbywa się </w:t>
      </w:r>
      <w:r w:rsidR="00474FB4">
        <w:t>na terenie</w:t>
      </w:r>
      <w:r w:rsidRPr="00260C1C">
        <w:t xml:space="preserve"> </w:t>
      </w:r>
      <w:r w:rsidR="00342BC5">
        <w:t xml:space="preserve">Stadionu Sportowego w Osięcinach przy ulicy Sportowej, 88-220 Osięciny </w:t>
      </w:r>
      <w:r w:rsidRPr="00260C1C">
        <w:t xml:space="preserve">dnia </w:t>
      </w:r>
      <w:r w:rsidR="00342BC5">
        <w:t>12</w:t>
      </w:r>
      <w:r w:rsidR="00474FB4" w:rsidRPr="00DA751F">
        <w:t>.</w:t>
      </w:r>
      <w:r w:rsidR="00276F69" w:rsidRPr="00DA751F">
        <w:t>09</w:t>
      </w:r>
      <w:r w:rsidR="00474FB4" w:rsidRPr="00DA751F">
        <w:t>.202</w:t>
      </w:r>
      <w:r w:rsidR="00342BC5">
        <w:t>6</w:t>
      </w:r>
      <w:r w:rsidR="00474FB4" w:rsidRPr="00DA751F">
        <w:t xml:space="preserve"> r.</w:t>
      </w:r>
      <w:r w:rsidR="003E67CD" w:rsidRPr="00DA751F">
        <w:t xml:space="preserve"> (sobota)</w:t>
      </w:r>
      <w:r w:rsidR="00EF5F91" w:rsidRPr="00EF5F91">
        <w:t xml:space="preserve"> </w:t>
      </w:r>
      <w:r w:rsidR="00EF5F91" w:rsidRPr="00260C1C">
        <w:t>i rozpoczyna się o godzinie 1</w:t>
      </w:r>
      <w:r w:rsidR="00EF5F91">
        <w:t>4</w:t>
      </w:r>
      <w:r w:rsidR="00EF5F91" w:rsidRPr="00260C1C">
        <w:t>:00</w:t>
      </w:r>
      <w:r w:rsidR="00696204">
        <w:t>.</w:t>
      </w:r>
    </w:p>
    <w:p w14:paraId="602D6B8F" w14:textId="4669DCA2" w:rsidR="0029271C" w:rsidRPr="00260C1C" w:rsidRDefault="00260C1C" w:rsidP="00F56874">
      <w:pPr>
        <w:pStyle w:val="Akapitzlist"/>
        <w:numPr>
          <w:ilvl w:val="0"/>
          <w:numId w:val="15"/>
        </w:numPr>
        <w:jc w:val="both"/>
      </w:pPr>
      <w:r w:rsidRPr="00260C1C">
        <w:t>Organizatorem Pikniku jest</w:t>
      </w:r>
      <w:r w:rsidR="009230D1">
        <w:t xml:space="preserve"> </w:t>
      </w:r>
      <w:r w:rsidR="009230D1" w:rsidRPr="009230D1">
        <w:t>Kujawsko-Dobrzyński Bank Spółdzielczy z siedzibą we Włocławku (87-800) ulica Żabia 6, wpisanym do Krajowego Rejestru Sądowego, prowadzonego przez Sąd Rejonowy w Toruniu, VII Wydział Gospodarczy, pod numerem KRS 0000065723, NIP: 889-00-02-527, REGON: 000495065 zwany dalej Organizatorem.</w:t>
      </w:r>
    </w:p>
    <w:p w14:paraId="012594AF" w14:textId="1B235D91" w:rsidR="0029271C" w:rsidRDefault="00260C1C" w:rsidP="00F56874">
      <w:pPr>
        <w:pStyle w:val="Akapitzlist"/>
        <w:numPr>
          <w:ilvl w:val="0"/>
          <w:numId w:val="15"/>
        </w:numPr>
        <w:jc w:val="both"/>
      </w:pPr>
      <w:r w:rsidRPr="00260C1C">
        <w:t xml:space="preserve">Uczestnikiem Pikniku </w:t>
      </w:r>
      <w:r w:rsidR="00032DF6">
        <w:t xml:space="preserve">zwanym dalej </w:t>
      </w:r>
      <w:r w:rsidR="00492002">
        <w:t>W</w:t>
      </w:r>
      <w:r w:rsidR="00032DF6">
        <w:t xml:space="preserve">ystawcą </w:t>
      </w:r>
      <w:r w:rsidRPr="00260C1C">
        <w:t xml:space="preserve">jest </w:t>
      </w:r>
      <w:r w:rsidR="00F14C32">
        <w:t>Koło Gospodyń Wiejskich</w:t>
      </w:r>
      <w:r w:rsidR="00B7646B">
        <w:t xml:space="preserve">, </w:t>
      </w:r>
      <w:r w:rsidR="00F14C32">
        <w:t>twórca ludowy</w:t>
      </w:r>
      <w:r w:rsidR="00D055A6">
        <w:t>, lokalny producent lub lokalny przedsiębiorca</w:t>
      </w:r>
      <w:r w:rsidR="00B7646B">
        <w:t xml:space="preserve">, posiadający rachunek w KDBS </w:t>
      </w:r>
      <w:r w:rsidR="00006C02">
        <w:t>Bank, który</w:t>
      </w:r>
      <w:r w:rsidR="0059211E">
        <w:t xml:space="preserve"> </w:t>
      </w:r>
      <w:r w:rsidR="001D2822">
        <w:t xml:space="preserve">zapoznał się z regulaminem wystawcy oraz uzupełnił i dostarczył do placówki KDBS Bank podpisany regulamin </w:t>
      </w:r>
      <w:r w:rsidR="009A7F90">
        <w:t>wraz z formularzem zgłoszenia</w:t>
      </w:r>
      <w:r w:rsidR="009B7642">
        <w:t xml:space="preserve"> w terminie do 1 września 2026 roku. </w:t>
      </w:r>
    </w:p>
    <w:p w14:paraId="21052B13" w14:textId="1FC07DBE" w:rsidR="00260C1C" w:rsidRPr="00260C1C" w:rsidRDefault="00731B92" w:rsidP="00F56874">
      <w:pPr>
        <w:pStyle w:val="Akapitzlist"/>
        <w:numPr>
          <w:ilvl w:val="0"/>
          <w:numId w:val="15"/>
        </w:numPr>
        <w:jc w:val="both"/>
      </w:pPr>
      <w:r>
        <w:t>Regulamin wystawcy ora</w:t>
      </w:r>
      <w:r w:rsidR="00CC3A8D">
        <w:t>z</w:t>
      </w:r>
      <w:r>
        <w:t xml:space="preserve"> f</w:t>
      </w:r>
      <w:r w:rsidR="00260C1C" w:rsidRPr="00260C1C">
        <w:t xml:space="preserve">ormularz </w:t>
      </w:r>
      <w:r w:rsidR="00EF14C1">
        <w:t xml:space="preserve">wystawcy </w:t>
      </w:r>
      <w:r w:rsidR="00260C1C" w:rsidRPr="00260C1C">
        <w:t xml:space="preserve">dostępny jest </w:t>
      </w:r>
      <w:r w:rsidR="002454D5">
        <w:t>w placówkach KDBS Bank</w:t>
      </w:r>
      <w:r w:rsidR="001B3E26">
        <w:t>.</w:t>
      </w:r>
    </w:p>
    <w:p w14:paraId="5E522E26" w14:textId="77777777" w:rsidR="00260C1C" w:rsidRPr="004276AA" w:rsidRDefault="00260C1C" w:rsidP="004276AA">
      <w:pPr>
        <w:jc w:val="center"/>
        <w:rPr>
          <w:b/>
          <w:bCs/>
        </w:rPr>
      </w:pPr>
      <w:r w:rsidRPr="004276AA">
        <w:rPr>
          <w:b/>
          <w:bCs/>
        </w:rPr>
        <w:t>§ 2</w:t>
      </w:r>
    </w:p>
    <w:p w14:paraId="11C15521" w14:textId="73639F6D" w:rsidR="00260C1C" w:rsidRPr="004276AA" w:rsidRDefault="00260C1C" w:rsidP="004276AA">
      <w:pPr>
        <w:jc w:val="center"/>
        <w:rPr>
          <w:b/>
          <w:bCs/>
        </w:rPr>
      </w:pPr>
      <w:r w:rsidRPr="004276AA">
        <w:rPr>
          <w:b/>
          <w:bCs/>
        </w:rPr>
        <w:t xml:space="preserve">Warunki uczestnictwa </w:t>
      </w:r>
      <w:r w:rsidR="004276AA">
        <w:rPr>
          <w:b/>
          <w:bCs/>
        </w:rPr>
        <w:t xml:space="preserve">w Pikniku </w:t>
      </w:r>
      <w:r w:rsidRPr="004276AA">
        <w:rPr>
          <w:b/>
          <w:bCs/>
        </w:rPr>
        <w:t>Rodzinnym</w:t>
      </w:r>
    </w:p>
    <w:p w14:paraId="40EB86FD" w14:textId="77777777" w:rsidR="00260C1C" w:rsidRPr="00260C1C" w:rsidRDefault="00260C1C" w:rsidP="00F56874">
      <w:pPr>
        <w:ind w:left="1071" w:hanging="357"/>
        <w:contextualSpacing/>
        <w:jc w:val="both"/>
      </w:pPr>
      <w:r w:rsidRPr="00260C1C">
        <w:t>1. Warunkiem uczestnictwa w Pikniku jest:</w:t>
      </w:r>
    </w:p>
    <w:p w14:paraId="26A67400" w14:textId="140D6CB7" w:rsidR="00260C1C" w:rsidRPr="00260C1C" w:rsidRDefault="00260C1C" w:rsidP="00F56874">
      <w:pPr>
        <w:pStyle w:val="Akapitzlist"/>
        <w:numPr>
          <w:ilvl w:val="0"/>
          <w:numId w:val="6"/>
        </w:numPr>
        <w:ind w:left="1071" w:hanging="357"/>
        <w:jc w:val="both"/>
      </w:pPr>
      <w:r w:rsidRPr="00260C1C">
        <w:t xml:space="preserve">wypełnienie </w:t>
      </w:r>
      <w:r w:rsidR="00EC78E6">
        <w:t xml:space="preserve">i podpisanie </w:t>
      </w:r>
      <w:r w:rsidR="00AA3E22">
        <w:t xml:space="preserve">regulaminu wystawcy oraz </w:t>
      </w:r>
      <w:r w:rsidRPr="00260C1C">
        <w:t>formularza wystawcy w sposób czytelny i kompletny,</w:t>
      </w:r>
    </w:p>
    <w:p w14:paraId="1AFF0559" w14:textId="35C53697" w:rsidR="00260C1C" w:rsidRPr="00260C1C" w:rsidRDefault="00107732" w:rsidP="00F56874">
      <w:pPr>
        <w:pStyle w:val="Akapitzlist"/>
        <w:numPr>
          <w:ilvl w:val="0"/>
          <w:numId w:val="6"/>
        </w:numPr>
        <w:ind w:left="1071" w:hanging="357"/>
        <w:jc w:val="both"/>
      </w:pPr>
      <w:r>
        <w:t xml:space="preserve">zapoznanie się </w:t>
      </w:r>
      <w:r w:rsidR="009F1980">
        <w:t xml:space="preserve">oraz pisemna akceptacja warunków regulaminu wystawcy </w:t>
      </w:r>
      <w:r w:rsidR="00260C1C" w:rsidRPr="00260C1C">
        <w:t>przez osobę lub osoby umocowane prawnie do reprezentowania podmiotu zgłaszającego uczestnictwo,</w:t>
      </w:r>
    </w:p>
    <w:p w14:paraId="04D4A986" w14:textId="4CD3F732" w:rsidR="00260C1C" w:rsidRPr="00260C1C" w:rsidRDefault="00260C1C" w:rsidP="00F56874">
      <w:pPr>
        <w:pStyle w:val="Akapitzlist"/>
        <w:numPr>
          <w:ilvl w:val="0"/>
          <w:numId w:val="6"/>
        </w:numPr>
        <w:ind w:left="1071" w:hanging="357"/>
        <w:jc w:val="both"/>
      </w:pPr>
      <w:r w:rsidRPr="00260C1C">
        <w:t xml:space="preserve">dostarczenie </w:t>
      </w:r>
      <w:r w:rsidR="001B47BB">
        <w:t xml:space="preserve">do placówki KDBS Bank </w:t>
      </w:r>
      <w:r w:rsidRPr="00260C1C">
        <w:t xml:space="preserve">wypełnionego i podpisanego </w:t>
      </w:r>
      <w:r w:rsidR="00FA0610">
        <w:t xml:space="preserve">regulaminu oraz </w:t>
      </w:r>
      <w:r w:rsidRPr="00260C1C">
        <w:t xml:space="preserve">formularza </w:t>
      </w:r>
      <w:r w:rsidR="00C23FF7">
        <w:t xml:space="preserve">zgłoszenia </w:t>
      </w:r>
      <w:r w:rsidRPr="00260C1C">
        <w:t>do Organizatora w sposób określony w formularzu,</w:t>
      </w:r>
    </w:p>
    <w:p w14:paraId="33AEA8A1" w14:textId="01ACD825" w:rsidR="00260C1C" w:rsidRPr="00260C1C" w:rsidRDefault="00260C1C" w:rsidP="00F56874">
      <w:pPr>
        <w:pStyle w:val="Akapitzlist"/>
        <w:numPr>
          <w:ilvl w:val="0"/>
          <w:numId w:val="6"/>
        </w:numPr>
        <w:ind w:left="1071" w:hanging="357"/>
        <w:jc w:val="both"/>
      </w:pPr>
      <w:r w:rsidRPr="00260C1C">
        <w:t>uzyskanie od Organizatora potwierdzenia przyjęcia zgłoszenia</w:t>
      </w:r>
      <w:r w:rsidR="00F8079F">
        <w:t>.</w:t>
      </w:r>
    </w:p>
    <w:p w14:paraId="53581BFB" w14:textId="21665EDE" w:rsidR="00260C1C" w:rsidRPr="00260C1C" w:rsidRDefault="00260C1C" w:rsidP="00F56874">
      <w:pPr>
        <w:ind w:left="1071" w:hanging="357"/>
        <w:contextualSpacing/>
        <w:jc w:val="both"/>
      </w:pPr>
      <w:r w:rsidRPr="00260C1C">
        <w:t xml:space="preserve">2. </w:t>
      </w:r>
      <w:r w:rsidR="00477012" w:rsidRPr="00477012">
        <w:t>Bank jako Organizator Pikniku udostępnia wystawcom nieodpłatnie przestrzeń wystawienniczą, umożliwiając tym samym prezentację i promocję produktów oraz usług.</w:t>
      </w:r>
    </w:p>
    <w:p w14:paraId="08F662FE" w14:textId="6063C57B" w:rsidR="00260C1C" w:rsidRPr="00260C1C" w:rsidRDefault="00260C1C" w:rsidP="00F56874">
      <w:pPr>
        <w:ind w:left="1071" w:hanging="357"/>
        <w:contextualSpacing/>
        <w:jc w:val="both"/>
      </w:pPr>
      <w:r w:rsidRPr="00260C1C">
        <w:t xml:space="preserve">3. Zgłoszenia udziału w Pikniku przyjmowane są </w:t>
      </w:r>
      <w:r w:rsidRPr="00055A11">
        <w:rPr>
          <w:u w:val="single"/>
        </w:rPr>
        <w:t xml:space="preserve">do dnia </w:t>
      </w:r>
      <w:r w:rsidR="005453F4" w:rsidRPr="00055A11">
        <w:rPr>
          <w:u w:val="single"/>
        </w:rPr>
        <w:t>01</w:t>
      </w:r>
      <w:r w:rsidR="008821B5" w:rsidRPr="00055A11">
        <w:rPr>
          <w:u w:val="single"/>
        </w:rPr>
        <w:t>.0</w:t>
      </w:r>
      <w:r w:rsidR="005453F4" w:rsidRPr="00055A11">
        <w:rPr>
          <w:u w:val="single"/>
        </w:rPr>
        <w:t>9</w:t>
      </w:r>
      <w:r w:rsidR="008821B5" w:rsidRPr="00055A11">
        <w:rPr>
          <w:u w:val="single"/>
        </w:rPr>
        <w:t>.202</w:t>
      </w:r>
      <w:r w:rsidR="00CA0DF3">
        <w:rPr>
          <w:u w:val="single"/>
        </w:rPr>
        <w:t>6</w:t>
      </w:r>
      <w:r w:rsidR="008821B5">
        <w:t xml:space="preserve"> </w:t>
      </w:r>
      <w:r w:rsidRPr="00260C1C">
        <w:t>lub do wyczerpania powierzchni wystawowej. Organizator zastrzega sobie prawo do zmiany terminu przyjmowania zgłoszeń.</w:t>
      </w:r>
    </w:p>
    <w:p w14:paraId="34925E1C" w14:textId="0E27ED0E" w:rsidR="00F56874" w:rsidRDefault="00260C1C" w:rsidP="00F21872">
      <w:pPr>
        <w:ind w:left="1071" w:hanging="357"/>
        <w:contextualSpacing/>
        <w:jc w:val="both"/>
      </w:pPr>
      <w:r w:rsidRPr="00260C1C">
        <w:t>4. Organizator zastrzega sobie prawo odmowy przyjęcia „Zgłoszenia” bez podania przyczyny.</w:t>
      </w:r>
    </w:p>
    <w:p w14:paraId="0E7DFB92" w14:textId="77777777" w:rsidR="00F21872" w:rsidRDefault="00F21872" w:rsidP="00F21872">
      <w:pPr>
        <w:ind w:left="1071" w:hanging="357"/>
        <w:contextualSpacing/>
        <w:jc w:val="both"/>
      </w:pPr>
    </w:p>
    <w:p w14:paraId="421DA266" w14:textId="77777777" w:rsidR="00F21872" w:rsidRDefault="00F21872" w:rsidP="00F21872">
      <w:pPr>
        <w:ind w:left="1071" w:hanging="357"/>
        <w:contextualSpacing/>
        <w:jc w:val="both"/>
      </w:pPr>
    </w:p>
    <w:p w14:paraId="4A4EA37B" w14:textId="77777777" w:rsidR="00F21872" w:rsidRDefault="00F21872" w:rsidP="00F21872">
      <w:pPr>
        <w:ind w:left="1071" w:hanging="357"/>
        <w:contextualSpacing/>
        <w:jc w:val="both"/>
      </w:pPr>
    </w:p>
    <w:p w14:paraId="2056A5EB" w14:textId="77777777" w:rsidR="00F21872" w:rsidRDefault="00F21872" w:rsidP="00F21872">
      <w:pPr>
        <w:ind w:left="1071" w:hanging="357"/>
        <w:contextualSpacing/>
        <w:jc w:val="both"/>
      </w:pPr>
    </w:p>
    <w:p w14:paraId="125A40C7" w14:textId="77777777" w:rsidR="00F21872" w:rsidRDefault="00F21872" w:rsidP="00F21872">
      <w:pPr>
        <w:ind w:left="1071" w:hanging="357"/>
        <w:contextualSpacing/>
        <w:jc w:val="both"/>
      </w:pPr>
    </w:p>
    <w:p w14:paraId="163A086D" w14:textId="77777777" w:rsidR="00F21872" w:rsidRDefault="00F21872" w:rsidP="00F21872">
      <w:pPr>
        <w:ind w:left="1071" w:hanging="357"/>
        <w:contextualSpacing/>
        <w:jc w:val="both"/>
      </w:pPr>
    </w:p>
    <w:p w14:paraId="76798C12" w14:textId="77777777" w:rsidR="00E0706A" w:rsidRDefault="00E0706A" w:rsidP="00F21872">
      <w:pPr>
        <w:ind w:left="1071" w:hanging="357"/>
        <w:contextualSpacing/>
        <w:jc w:val="both"/>
      </w:pPr>
    </w:p>
    <w:p w14:paraId="0399D630" w14:textId="77777777" w:rsidR="00E0706A" w:rsidRDefault="00E0706A" w:rsidP="00F21872">
      <w:pPr>
        <w:ind w:left="1071" w:hanging="357"/>
        <w:contextualSpacing/>
        <w:jc w:val="both"/>
      </w:pPr>
    </w:p>
    <w:p w14:paraId="7325FDEA" w14:textId="77777777" w:rsidR="00E0706A" w:rsidRDefault="00E0706A" w:rsidP="00F21872">
      <w:pPr>
        <w:ind w:left="1071" w:hanging="357"/>
        <w:contextualSpacing/>
        <w:jc w:val="both"/>
      </w:pPr>
    </w:p>
    <w:p w14:paraId="0AA61255" w14:textId="77777777" w:rsidR="00F21872" w:rsidRDefault="00F21872" w:rsidP="00F21872">
      <w:pPr>
        <w:ind w:left="1071" w:hanging="357"/>
        <w:contextualSpacing/>
        <w:jc w:val="both"/>
      </w:pPr>
    </w:p>
    <w:p w14:paraId="74C0B6AD" w14:textId="004EEB6C" w:rsidR="00260C1C" w:rsidRPr="008821B5" w:rsidRDefault="00260C1C" w:rsidP="008821B5">
      <w:pPr>
        <w:jc w:val="center"/>
        <w:rPr>
          <w:b/>
          <w:bCs/>
        </w:rPr>
      </w:pPr>
      <w:r w:rsidRPr="008821B5">
        <w:rPr>
          <w:b/>
          <w:bCs/>
        </w:rPr>
        <w:t>§ 3</w:t>
      </w:r>
    </w:p>
    <w:p w14:paraId="202D116C" w14:textId="77777777" w:rsidR="00260C1C" w:rsidRPr="008821B5" w:rsidRDefault="00260C1C" w:rsidP="008821B5">
      <w:pPr>
        <w:jc w:val="center"/>
        <w:rPr>
          <w:b/>
          <w:bCs/>
        </w:rPr>
      </w:pPr>
      <w:r w:rsidRPr="008821B5">
        <w:rPr>
          <w:b/>
          <w:bCs/>
        </w:rPr>
        <w:t>Budowa, lokalizacja i zagospodarowanie stoisk</w:t>
      </w:r>
    </w:p>
    <w:p w14:paraId="776EFBC9" w14:textId="26FC7A9E" w:rsidR="00260C1C" w:rsidRPr="00260C1C" w:rsidRDefault="00260C1C" w:rsidP="00F21872">
      <w:pPr>
        <w:ind w:left="1071" w:hanging="357"/>
        <w:contextualSpacing/>
        <w:jc w:val="both"/>
      </w:pPr>
      <w:r w:rsidRPr="00260C1C">
        <w:t xml:space="preserve">1. Budowa stoisk rozpoczyna się w dniu </w:t>
      </w:r>
      <w:r w:rsidR="00CA0DF3">
        <w:t>12</w:t>
      </w:r>
      <w:r w:rsidR="009B3154">
        <w:t>.0</w:t>
      </w:r>
      <w:r w:rsidR="00580E5A">
        <w:t>9</w:t>
      </w:r>
      <w:r w:rsidR="009B3154">
        <w:t>.202</w:t>
      </w:r>
      <w:r w:rsidR="00CA0DF3">
        <w:t>6</w:t>
      </w:r>
      <w:r w:rsidR="009B3154">
        <w:t xml:space="preserve"> o godzinie </w:t>
      </w:r>
      <w:r w:rsidR="00CA0DF3">
        <w:t>09</w:t>
      </w:r>
      <w:r w:rsidR="009B3154">
        <w:t xml:space="preserve">:00 </w:t>
      </w:r>
      <w:r w:rsidRPr="00260C1C">
        <w:t xml:space="preserve">i musi zostać zakończona do godz. </w:t>
      </w:r>
      <w:r w:rsidR="008821B5">
        <w:t>1</w:t>
      </w:r>
      <w:r w:rsidR="00CA0DF3">
        <w:t>4</w:t>
      </w:r>
      <w:r w:rsidRPr="00260C1C">
        <w:t>:00 tego samego dnia.</w:t>
      </w:r>
    </w:p>
    <w:p w14:paraId="5819D17E" w14:textId="093E6109" w:rsidR="00260C1C" w:rsidRPr="00260C1C" w:rsidRDefault="00260C1C" w:rsidP="00F21872">
      <w:pPr>
        <w:ind w:left="1071" w:hanging="357"/>
        <w:contextualSpacing/>
        <w:jc w:val="both"/>
      </w:pPr>
      <w:r w:rsidRPr="00260C1C">
        <w:t xml:space="preserve">2. Do </w:t>
      </w:r>
      <w:r w:rsidR="0002021C" w:rsidRPr="00260C1C">
        <w:t>godz.</w:t>
      </w:r>
      <w:r w:rsidR="00B33633">
        <w:t xml:space="preserve"> 14:00</w:t>
      </w:r>
      <w:r w:rsidRPr="00260C1C">
        <w:t xml:space="preserve"> wszystkie samochody i pojazdy mechaniczne muszą opuścić teren Pikniku.</w:t>
      </w:r>
    </w:p>
    <w:p w14:paraId="55BA63CF" w14:textId="66841DFF" w:rsidR="00260C1C" w:rsidRPr="00260C1C" w:rsidRDefault="00260C1C" w:rsidP="00F21872">
      <w:pPr>
        <w:ind w:left="1071" w:hanging="357"/>
        <w:contextualSpacing/>
        <w:jc w:val="both"/>
      </w:pPr>
      <w:r w:rsidRPr="00260C1C">
        <w:t>3. Parkowanie samochodów dozwolone jest tylko na wyznaczonych parkingach. W żadnym przypadku nie dopuszczalne jest parkowanie w miejscach do tego niewyznaczonych.</w:t>
      </w:r>
    </w:p>
    <w:p w14:paraId="54B3C4CC" w14:textId="20F10B76" w:rsidR="00260C1C" w:rsidRPr="00260C1C" w:rsidRDefault="00260C1C" w:rsidP="00F21872">
      <w:pPr>
        <w:ind w:left="1071" w:hanging="357"/>
        <w:contextualSpacing/>
        <w:jc w:val="both"/>
      </w:pPr>
      <w:r w:rsidRPr="00260C1C">
        <w:t xml:space="preserve">4. Przed rozpoczęciem budowy stoiska uczestnik zobowiązany jest zgłosić się do </w:t>
      </w:r>
      <w:r w:rsidR="0002021C">
        <w:t xml:space="preserve">Organizatora </w:t>
      </w:r>
      <w:r w:rsidRPr="00260C1C">
        <w:t>w celu otrzymania numeru i lokalizacji stoiska</w:t>
      </w:r>
      <w:r w:rsidR="00EB273B">
        <w:t>.</w:t>
      </w:r>
    </w:p>
    <w:p w14:paraId="41083C53" w14:textId="0789A9D8" w:rsidR="00260C1C" w:rsidRPr="00260C1C" w:rsidRDefault="00260C1C" w:rsidP="00F21872">
      <w:pPr>
        <w:ind w:left="1071" w:hanging="357"/>
        <w:contextualSpacing/>
        <w:jc w:val="both"/>
      </w:pPr>
      <w:r w:rsidRPr="00260C1C">
        <w:t>5. W przypadku posiadania przez uczestnika stoiska lub asortymentu innego niż zadeklarowane w formularzu wystawcy, Organizator zastrzega sobie prawo do zmiany lokalizacji stoiska, odmowy uczestnictwa w Pikniku</w:t>
      </w:r>
      <w:r w:rsidR="0002021C">
        <w:t>.</w:t>
      </w:r>
    </w:p>
    <w:p w14:paraId="5A070274" w14:textId="1EB17F7B" w:rsidR="00260C1C" w:rsidRPr="00260C1C" w:rsidRDefault="00260C1C" w:rsidP="00F21872">
      <w:pPr>
        <w:ind w:left="1071" w:hanging="357"/>
        <w:contextualSpacing/>
        <w:jc w:val="both"/>
      </w:pPr>
      <w:r w:rsidRPr="00260C1C">
        <w:t>6. Po zakończeniu okresu budowy stoisk, teren wokół stoiska danego uczestnika musi zostać uporządkowany.</w:t>
      </w:r>
    </w:p>
    <w:p w14:paraId="4C4F0B54" w14:textId="1A7450A0" w:rsidR="00260C1C" w:rsidRPr="00260C1C" w:rsidRDefault="00260C1C" w:rsidP="00F21872">
      <w:pPr>
        <w:ind w:left="1071" w:hanging="357"/>
        <w:contextualSpacing/>
        <w:jc w:val="both"/>
      </w:pPr>
      <w:r w:rsidRPr="00260C1C">
        <w:t xml:space="preserve">7. Wszelkie naprawy, przebudowy stoisk, dostawy towaru mogą być prowadzone wyłącznie poza godzinami otwarcia imprezy dla zwiedzających, które są określone w par. 4 ust. 1 </w:t>
      </w:r>
    </w:p>
    <w:p w14:paraId="473CAA47" w14:textId="2A47D5E0" w:rsidR="00260C1C" w:rsidRPr="00260C1C" w:rsidRDefault="00260C1C" w:rsidP="00F21872">
      <w:pPr>
        <w:ind w:left="1071" w:hanging="357"/>
        <w:contextualSpacing/>
        <w:jc w:val="both"/>
      </w:pPr>
      <w:r w:rsidRPr="00260C1C">
        <w:t>8. Uczestnik zobowiązany jest swoją ekspozycję urządzić w taki sposób, by nie stanowiła zagrożenia bezpieczeństwa dla osób przebywających na terenie imprezie. Stoisko, eksponaty, dekoracje oraz pozostałe elementy ekspozycji powinny być zabezpieczone przed wywróceniem, upadkiem, uniesieniem przez wiatr itp. Całkowita odpowiedzialność za bezpieczne urządzenie stoiska spoczywa na</w:t>
      </w:r>
      <w:r w:rsidR="00EB273B">
        <w:t xml:space="preserve"> wystawcy</w:t>
      </w:r>
      <w:r w:rsidRPr="00260C1C">
        <w:t>.</w:t>
      </w:r>
    </w:p>
    <w:p w14:paraId="22068003" w14:textId="47E1FF35" w:rsidR="00260C1C" w:rsidRPr="00260C1C" w:rsidRDefault="00260C1C" w:rsidP="00F21872">
      <w:pPr>
        <w:ind w:left="1071" w:hanging="357"/>
        <w:contextualSpacing/>
        <w:jc w:val="both"/>
      </w:pPr>
      <w:r w:rsidRPr="00260C1C">
        <w:t xml:space="preserve">9. Demontaż stoisk odbywa się w dniu </w:t>
      </w:r>
      <w:r w:rsidR="00CA0DF3">
        <w:t>12</w:t>
      </w:r>
      <w:r w:rsidR="0002021C">
        <w:t>.0</w:t>
      </w:r>
      <w:r w:rsidR="00150E8E">
        <w:t>9</w:t>
      </w:r>
      <w:r w:rsidR="0002021C">
        <w:t>.202</w:t>
      </w:r>
      <w:r w:rsidR="00CA0DF3">
        <w:t>6</w:t>
      </w:r>
      <w:r w:rsidRPr="00260C1C">
        <w:t xml:space="preserve"> r. w godzinach </w:t>
      </w:r>
      <w:r w:rsidR="00BD1643">
        <w:t>19</w:t>
      </w:r>
      <w:r w:rsidRPr="00260C1C">
        <w:t>:00 – 2</w:t>
      </w:r>
      <w:r w:rsidR="00884A9F">
        <w:t>2</w:t>
      </w:r>
      <w:r w:rsidRPr="00260C1C">
        <w:t>:00. Po zakończeniu demontażu stoiska wystawca zobowiązany jest pozostawić teren stoiska w stanie niepogorszonym i uporządkowanym.</w:t>
      </w:r>
    </w:p>
    <w:p w14:paraId="1BAE92FE" w14:textId="5BA9FC78" w:rsidR="00260C1C" w:rsidRPr="00260C1C" w:rsidRDefault="00260C1C" w:rsidP="00F21872">
      <w:pPr>
        <w:ind w:left="1071" w:hanging="357"/>
        <w:contextualSpacing/>
        <w:jc w:val="both"/>
      </w:pPr>
      <w:r w:rsidRPr="00260C1C">
        <w:t>1</w:t>
      </w:r>
      <w:r w:rsidR="00BD1643">
        <w:t>0</w:t>
      </w:r>
      <w:r w:rsidRPr="00260C1C">
        <w:t>. W przypadku odtwarzania muzyki lub innych materiałów audiowizualnych, wystawca zobowiązany jest do uregulowania wszelkich należności związanych z publicznym odtwarzaniem oraz innymi prawami, zgodnie z Ustawą o prawie autorskim i prawach pokrewnych.</w:t>
      </w:r>
    </w:p>
    <w:p w14:paraId="7677F0FE" w14:textId="33389382" w:rsidR="00260C1C" w:rsidRDefault="00260C1C" w:rsidP="00F21872">
      <w:pPr>
        <w:ind w:left="1071" w:hanging="357"/>
        <w:contextualSpacing/>
        <w:jc w:val="both"/>
      </w:pPr>
      <w:r w:rsidRPr="00260C1C">
        <w:t>1</w:t>
      </w:r>
      <w:r w:rsidR="00BD1643">
        <w:t>1</w:t>
      </w:r>
      <w:r w:rsidRPr="00260C1C">
        <w:t>.</w:t>
      </w:r>
      <w:r w:rsidR="004D7AE7">
        <w:t xml:space="preserve"> </w:t>
      </w:r>
      <w:r w:rsidRPr="00260C1C">
        <w:t>Organizator nie ponosi odpowiedzialności za naruszenie praw uczestników targów, wynikających z uzyskanej przez nich ochrony prawnej wynalazku, wzoru przemysłowego, praw autorskich</w:t>
      </w:r>
      <w:r w:rsidR="00862BF1">
        <w:t>.</w:t>
      </w:r>
    </w:p>
    <w:p w14:paraId="1FF1035F" w14:textId="77777777" w:rsidR="00F21872" w:rsidRPr="00260C1C" w:rsidRDefault="00F21872" w:rsidP="00F21872">
      <w:pPr>
        <w:ind w:left="1071" w:hanging="357"/>
        <w:contextualSpacing/>
        <w:jc w:val="both"/>
      </w:pPr>
    </w:p>
    <w:p w14:paraId="7265274C" w14:textId="77777777" w:rsidR="00260C1C" w:rsidRPr="0002021C" w:rsidRDefault="00260C1C" w:rsidP="0002021C">
      <w:pPr>
        <w:jc w:val="center"/>
        <w:rPr>
          <w:b/>
          <w:bCs/>
        </w:rPr>
      </w:pPr>
      <w:r w:rsidRPr="0002021C">
        <w:rPr>
          <w:b/>
          <w:bCs/>
        </w:rPr>
        <w:t>§ 4</w:t>
      </w:r>
    </w:p>
    <w:p w14:paraId="2DA18586" w14:textId="77777777" w:rsidR="00260C1C" w:rsidRPr="0002021C" w:rsidRDefault="00260C1C" w:rsidP="0002021C">
      <w:pPr>
        <w:jc w:val="center"/>
        <w:rPr>
          <w:b/>
          <w:bCs/>
        </w:rPr>
      </w:pPr>
      <w:r w:rsidRPr="0002021C">
        <w:rPr>
          <w:b/>
          <w:bCs/>
        </w:rPr>
        <w:t>Działalność handlowa w trakcie Pikniku</w:t>
      </w:r>
    </w:p>
    <w:p w14:paraId="2334D39E" w14:textId="3EAD4BE4" w:rsidR="00260C1C" w:rsidRPr="00260C1C" w:rsidRDefault="00260C1C" w:rsidP="00985BDC">
      <w:pPr>
        <w:ind w:left="1071" w:hanging="357"/>
        <w:contextualSpacing/>
        <w:jc w:val="both"/>
      </w:pPr>
      <w:r w:rsidRPr="00260C1C">
        <w:t xml:space="preserve">1. </w:t>
      </w:r>
      <w:r w:rsidR="005E18F4">
        <w:t xml:space="preserve">Część handlowo-usługowa pikniku otwarta jest </w:t>
      </w:r>
      <w:r w:rsidRPr="00260C1C">
        <w:t xml:space="preserve">dla zwiedzających w dniu: </w:t>
      </w:r>
      <w:r w:rsidR="00EA0E84">
        <w:t>12</w:t>
      </w:r>
      <w:r w:rsidRPr="00260C1C">
        <w:t>.0</w:t>
      </w:r>
      <w:r w:rsidR="005374BB">
        <w:t>9</w:t>
      </w:r>
      <w:r w:rsidRPr="00260C1C">
        <w:t>.20</w:t>
      </w:r>
      <w:r w:rsidR="0053452B">
        <w:t>2</w:t>
      </w:r>
      <w:r w:rsidR="00EA0E84">
        <w:t>6</w:t>
      </w:r>
      <w:r w:rsidRPr="00260C1C">
        <w:t xml:space="preserve"> r. (sobota) od godziny 1</w:t>
      </w:r>
      <w:r w:rsidR="00EA0E84">
        <w:t>4</w:t>
      </w:r>
      <w:r w:rsidRPr="00260C1C">
        <w:t xml:space="preserve">:00 do </w:t>
      </w:r>
      <w:r w:rsidR="004969B6">
        <w:t>20</w:t>
      </w:r>
      <w:r w:rsidRPr="00260C1C">
        <w:t>:</w:t>
      </w:r>
      <w:r w:rsidR="00C5162F">
        <w:t>0</w:t>
      </w:r>
      <w:r w:rsidRPr="00260C1C">
        <w:t>0.</w:t>
      </w:r>
    </w:p>
    <w:p w14:paraId="17465A8A" w14:textId="5B004BD6" w:rsidR="00260C1C" w:rsidRPr="00260C1C" w:rsidRDefault="00260C1C" w:rsidP="00985BDC">
      <w:pPr>
        <w:ind w:left="1071" w:hanging="357"/>
        <w:contextualSpacing/>
        <w:jc w:val="both"/>
      </w:pPr>
      <w:r w:rsidRPr="00260C1C">
        <w:t>2. Uczestnik pikniku, prowadzący działalność, na którą wymagane są przewidziane polskim prawem zezwolenia lub koncesje zobowiązany jest posiadać aktualne dokumenty zezwalające na prowadzenie takiej działalności.</w:t>
      </w:r>
    </w:p>
    <w:p w14:paraId="4AC2F207" w14:textId="356A29AF" w:rsidR="00260C1C" w:rsidRPr="00260C1C" w:rsidRDefault="00260C1C" w:rsidP="00985BDC">
      <w:pPr>
        <w:ind w:left="1071" w:hanging="357"/>
        <w:contextualSpacing/>
        <w:jc w:val="both"/>
      </w:pPr>
      <w:r w:rsidRPr="00260C1C">
        <w:t>3. Organizator nie ponosi odpowiedzialności za działalność prowadzoną przez uczestnika w trakcie imprezy.</w:t>
      </w:r>
    </w:p>
    <w:p w14:paraId="194BA173" w14:textId="05816873" w:rsidR="00260C1C" w:rsidRDefault="00260C1C" w:rsidP="00985BDC">
      <w:pPr>
        <w:ind w:left="1071" w:hanging="357"/>
        <w:contextualSpacing/>
        <w:jc w:val="both"/>
      </w:pPr>
      <w:r w:rsidRPr="00260C1C">
        <w:t>4. Uczestnik pikniku może prowadzić działalność reklamową i handlową w obrębie własnego stoiska w taki sposób, by nie zakłócać działalności sąsiednich stoisk i nie powodować utrudnień w funkcjonowaniu imprezy.</w:t>
      </w:r>
    </w:p>
    <w:p w14:paraId="7F5B991B" w14:textId="5E30202E" w:rsidR="00A21406" w:rsidRDefault="00A21406" w:rsidP="00985BDC">
      <w:pPr>
        <w:ind w:left="1071" w:hanging="357"/>
        <w:contextualSpacing/>
        <w:jc w:val="both"/>
      </w:pPr>
      <w:r>
        <w:t>5. Zasady prezentacji oraz korzystania ze stoiska oraz przestrzeni podczas Pikniku:</w:t>
      </w:r>
    </w:p>
    <w:p w14:paraId="535AB60F" w14:textId="77777777" w:rsidR="00E0706A" w:rsidRDefault="00E0706A" w:rsidP="00985BDC">
      <w:pPr>
        <w:ind w:left="1071" w:hanging="357"/>
        <w:contextualSpacing/>
        <w:jc w:val="both"/>
      </w:pPr>
    </w:p>
    <w:p w14:paraId="632B74AE" w14:textId="77777777" w:rsidR="00E0706A" w:rsidRDefault="00E0706A" w:rsidP="00985BDC">
      <w:pPr>
        <w:ind w:left="1071" w:hanging="357"/>
        <w:contextualSpacing/>
        <w:jc w:val="both"/>
      </w:pPr>
    </w:p>
    <w:p w14:paraId="3AE4647F" w14:textId="56D11848" w:rsidR="00A21406" w:rsidRDefault="00A21406" w:rsidP="00985BDC">
      <w:pPr>
        <w:pStyle w:val="Akapitzlist"/>
        <w:numPr>
          <w:ilvl w:val="0"/>
          <w:numId w:val="8"/>
        </w:numPr>
        <w:ind w:left="1071" w:hanging="357"/>
        <w:jc w:val="both"/>
      </w:pPr>
      <w:r>
        <w:t>Wystawca zobowiązany jest do utrzymania estetycznego wyglądu stoiska, porządku i czystości oraz zapewnienia ciągłej obsługi i stałego nadzoru nad mieniem,</w:t>
      </w:r>
    </w:p>
    <w:p w14:paraId="66F0347A" w14:textId="6552CC0A" w:rsidR="00A21406" w:rsidRDefault="00A21406" w:rsidP="00985BDC">
      <w:pPr>
        <w:pStyle w:val="Akapitzlist"/>
        <w:numPr>
          <w:ilvl w:val="0"/>
          <w:numId w:val="8"/>
        </w:numPr>
        <w:ind w:left="1071" w:hanging="357"/>
        <w:jc w:val="both"/>
      </w:pPr>
      <w:r>
        <w:t>Wystawca aranżuje stoisko zgodnie z własną koncepcją i na własną odpowiedzialność,</w:t>
      </w:r>
    </w:p>
    <w:p w14:paraId="2AC16D23" w14:textId="2E0CF2BF" w:rsidR="00CF3AAF" w:rsidRDefault="00A21406" w:rsidP="00985BDC">
      <w:pPr>
        <w:pStyle w:val="Akapitzlist"/>
        <w:numPr>
          <w:ilvl w:val="0"/>
          <w:numId w:val="8"/>
        </w:numPr>
        <w:ind w:left="1071" w:hanging="357"/>
        <w:jc w:val="both"/>
      </w:pPr>
      <w:r>
        <w:t xml:space="preserve">Wystawca ubezpiecza artykuły wystawiane na stoiskach na własny koszt i ryzyko. </w:t>
      </w:r>
    </w:p>
    <w:p w14:paraId="7621556D" w14:textId="64EEDEA6" w:rsidR="00A21406" w:rsidRDefault="00A21406" w:rsidP="00985BDC">
      <w:pPr>
        <w:pStyle w:val="Akapitzlist"/>
        <w:numPr>
          <w:ilvl w:val="0"/>
          <w:numId w:val="8"/>
        </w:numPr>
        <w:ind w:left="1071" w:hanging="357"/>
        <w:jc w:val="both"/>
      </w:pPr>
      <w:r>
        <w:t>Organizatorzy nie ponoszą odpowiedzialności za uszkodzenia towarów przed, po i w trakcie trwania Pikniku,</w:t>
      </w:r>
    </w:p>
    <w:p w14:paraId="77D7226B" w14:textId="6C1B0441" w:rsidR="00A21406" w:rsidRDefault="00CF3AAF" w:rsidP="00985BDC">
      <w:pPr>
        <w:ind w:left="1071" w:hanging="357"/>
        <w:contextualSpacing/>
        <w:jc w:val="both"/>
      </w:pPr>
      <w:r>
        <w:t>6.</w:t>
      </w:r>
      <w:r w:rsidR="00A21406">
        <w:t xml:space="preserve"> Wystawca zobowiązany jest do:</w:t>
      </w:r>
    </w:p>
    <w:p w14:paraId="13504B66" w14:textId="29D2A356" w:rsidR="00A21406" w:rsidRDefault="00A21406" w:rsidP="00985BDC">
      <w:pPr>
        <w:pStyle w:val="Akapitzlist"/>
        <w:numPr>
          <w:ilvl w:val="0"/>
          <w:numId w:val="10"/>
        </w:numPr>
        <w:ind w:left="1071" w:hanging="357"/>
        <w:jc w:val="both"/>
      </w:pPr>
      <w:r>
        <w:t>nieodstępowania powierzchni użyczonego stoiska innym użytkownikom,</w:t>
      </w:r>
    </w:p>
    <w:p w14:paraId="045C8838" w14:textId="35CD7ABE" w:rsidR="00A21406" w:rsidRDefault="00A21406" w:rsidP="00985BDC">
      <w:pPr>
        <w:pStyle w:val="Akapitzlist"/>
        <w:numPr>
          <w:ilvl w:val="0"/>
          <w:numId w:val="10"/>
        </w:numPr>
        <w:ind w:left="1071" w:hanging="357"/>
        <w:jc w:val="both"/>
      </w:pPr>
      <w:r>
        <w:t>reklamowania jedynie w obrębie stoiska lub na powierzchni dodatkowej, ustalonej bezpośrednio z Organizatorami,</w:t>
      </w:r>
    </w:p>
    <w:p w14:paraId="0985CF9E" w14:textId="70B834AC" w:rsidR="00A21406" w:rsidRDefault="00CF3AAF" w:rsidP="00985BDC">
      <w:pPr>
        <w:ind w:left="1071" w:hanging="357"/>
        <w:contextualSpacing/>
        <w:jc w:val="both"/>
      </w:pPr>
      <w:r>
        <w:t>7.</w:t>
      </w:r>
      <w:r w:rsidR="00A21406">
        <w:t xml:space="preserve"> Wystawca nie może bez zgody Organizatorów dokonywać jakichkolwiek zmian w ustawieniu stoiska</w:t>
      </w:r>
      <w:r>
        <w:t xml:space="preserve">. </w:t>
      </w:r>
      <w:r w:rsidR="00A21406">
        <w:t>Potrzeby ewentualnych zmian należy zgłaszać Organizatorom.</w:t>
      </w:r>
    </w:p>
    <w:p w14:paraId="044AFB8C" w14:textId="0283E330" w:rsidR="003746F6" w:rsidRDefault="00CF3AAF" w:rsidP="00985BDC">
      <w:pPr>
        <w:ind w:left="1071" w:hanging="357"/>
        <w:contextualSpacing/>
        <w:jc w:val="both"/>
      </w:pPr>
      <w:r>
        <w:t>8</w:t>
      </w:r>
      <w:r w:rsidR="00260C1C" w:rsidRPr="00260C1C">
        <w:t>. Wszelka reklama poza stoiskiem może się odbywać jedynie w formach ustalonych z Organizatorem</w:t>
      </w:r>
      <w:r w:rsidR="00640450">
        <w:t>.</w:t>
      </w:r>
      <w:r w:rsidR="00260C1C" w:rsidRPr="00260C1C">
        <w:t xml:space="preserve"> </w:t>
      </w:r>
    </w:p>
    <w:p w14:paraId="315CE57A" w14:textId="0394A28B" w:rsidR="00456E77" w:rsidRDefault="00456E77" w:rsidP="00985BDC">
      <w:pPr>
        <w:ind w:left="1071" w:hanging="357"/>
        <w:contextualSpacing/>
        <w:jc w:val="both"/>
      </w:pPr>
      <w:r>
        <w:t>9</w:t>
      </w:r>
      <w:r w:rsidRPr="00456E77">
        <w:t xml:space="preserve">. Organizator nie zapewnia wyżywienia </w:t>
      </w:r>
      <w:r w:rsidR="00D26985">
        <w:t>W</w:t>
      </w:r>
      <w:r w:rsidRPr="00456E77">
        <w:t>ystawcom podczas wydarzenia.</w:t>
      </w:r>
    </w:p>
    <w:p w14:paraId="0D0C40A9" w14:textId="77777777" w:rsidR="003746F6" w:rsidRDefault="003746F6" w:rsidP="003746F6">
      <w:pPr>
        <w:jc w:val="both"/>
      </w:pPr>
    </w:p>
    <w:p w14:paraId="2FD998C3" w14:textId="5FD1C1FF" w:rsidR="00260C1C" w:rsidRPr="003746F6" w:rsidRDefault="00260C1C" w:rsidP="002D13FE">
      <w:pPr>
        <w:ind w:left="1071" w:hanging="357"/>
        <w:contextualSpacing/>
        <w:jc w:val="center"/>
      </w:pPr>
      <w:r w:rsidRPr="0002021C">
        <w:rPr>
          <w:b/>
          <w:bCs/>
        </w:rPr>
        <w:t>§ 5</w:t>
      </w:r>
    </w:p>
    <w:p w14:paraId="49C63001" w14:textId="77777777" w:rsidR="00260C1C" w:rsidRPr="0002021C" w:rsidRDefault="00260C1C" w:rsidP="002D13FE">
      <w:pPr>
        <w:ind w:left="1071" w:hanging="357"/>
        <w:contextualSpacing/>
        <w:jc w:val="center"/>
        <w:rPr>
          <w:b/>
          <w:bCs/>
        </w:rPr>
      </w:pPr>
      <w:r w:rsidRPr="0002021C">
        <w:rPr>
          <w:b/>
          <w:bCs/>
        </w:rPr>
        <w:t>Infrastruktura Pikniku</w:t>
      </w:r>
    </w:p>
    <w:p w14:paraId="50AF18D0" w14:textId="50237D0A" w:rsidR="00260C1C" w:rsidRDefault="00260C1C" w:rsidP="002D13FE">
      <w:pPr>
        <w:pStyle w:val="Akapitzlist"/>
        <w:numPr>
          <w:ilvl w:val="0"/>
          <w:numId w:val="12"/>
        </w:numPr>
        <w:ind w:left="1071" w:hanging="357"/>
        <w:jc w:val="both"/>
      </w:pPr>
      <w:r w:rsidRPr="00260C1C">
        <w:t>Organizator zapewnia na czas trwania pikniku nieodpłatny dostęp do: kabin WC</w:t>
      </w:r>
      <w:r w:rsidR="00862BF1">
        <w:t xml:space="preserve">, </w:t>
      </w:r>
      <w:r w:rsidRPr="00260C1C">
        <w:t>pojemników na odpady</w:t>
      </w:r>
      <w:r w:rsidR="00862BF1">
        <w:t>, dostępu do prądu i wody</w:t>
      </w:r>
      <w:r w:rsidRPr="00260C1C">
        <w:t xml:space="preserve">. </w:t>
      </w:r>
    </w:p>
    <w:p w14:paraId="7B717C6B" w14:textId="2C09E849" w:rsidR="003A7063" w:rsidRDefault="003A7063" w:rsidP="002D13FE">
      <w:pPr>
        <w:pStyle w:val="Akapitzlist"/>
        <w:numPr>
          <w:ilvl w:val="0"/>
          <w:numId w:val="12"/>
        </w:numPr>
        <w:ind w:left="1071" w:hanging="357"/>
        <w:jc w:val="both"/>
      </w:pPr>
      <w:r>
        <w:t xml:space="preserve">Przydział stoisk przez Organizatorów jest ostateczny i nie podlega negocjacji. </w:t>
      </w:r>
    </w:p>
    <w:p w14:paraId="64F4B95B" w14:textId="2648A45C" w:rsidR="003A7063" w:rsidRDefault="00E27365" w:rsidP="002D13FE">
      <w:pPr>
        <w:pStyle w:val="Akapitzlist"/>
        <w:numPr>
          <w:ilvl w:val="0"/>
          <w:numId w:val="12"/>
        </w:numPr>
        <w:ind w:left="1071" w:hanging="357"/>
        <w:jc w:val="both"/>
      </w:pPr>
      <w:r w:rsidRPr="00E27365">
        <w:t>Organizator nie zapewnia wyposażenia stoisk</w:t>
      </w:r>
      <w:r w:rsidR="0067146C">
        <w:t xml:space="preserve">. Namiot, stoły, krzesła, </w:t>
      </w:r>
      <w:r w:rsidR="00C9753E">
        <w:t xml:space="preserve">przedłużacze, </w:t>
      </w:r>
      <w:r w:rsidR="0067146C">
        <w:t xml:space="preserve">dekoracje oraz szczegółowe wyposażenie </w:t>
      </w:r>
      <w:r w:rsidR="00C00C42">
        <w:t>leżą</w:t>
      </w:r>
      <w:r w:rsidR="0067146C">
        <w:t xml:space="preserve"> po stronie Wystawcy. </w:t>
      </w:r>
    </w:p>
    <w:p w14:paraId="73DBD8F0" w14:textId="7A72CE58" w:rsidR="003A7063" w:rsidRPr="00260C1C" w:rsidRDefault="003A7063" w:rsidP="002D13FE">
      <w:pPr>
        <w:pStyle w:val="Akapitzlist"/>
        <w:numPr>
          <w:ilvl w:val="0"/>
          <w:numId w:val="12"/>
        </w:numPr>
        <w:ind w:left="1071" w:hanging="357"/>
        <w:jc w:val="both"/>
      </w:pPr>
      <w:r>
        <w:t>Wystawcy, którzy zgłosili zapotrzebowanie na prąd, muszą zapewnić sobie przedłużacze oraz trójniki. Wyko</w:t>
      </w:r>
      <w:r w:rsidR="00862BF1">
        <w:t>rzystanie</w:t>
      </w:r>
      <w:r>
        <w:t xml:space="preserve"> urządzeń</w:t>
      </w:r>
      <w:r w:rsidR="00862BF1">
        <w:t xml:space="preserve"> elektrycznych</w:t>
      </w:r>
      <w:r>
        <w:t>, powinno nastąpić tylko z uwzględnieniem wymagań ochrony przeciwpożarowej określonych w obowiązujących przepisach techniczno-budowlanych i przeciwpożarowych.</w:t>
      </w:r>
    </w:p>
    <w:p w14:paraId="6DBE1F82" w14:textId="77777777" w:rsidR="00240A5A" w:rsidRDefault="00240A5A" w:rsidP="002D13FE">
      <w:pPr>
        <w:ind w:left="1071" w:hanging="357"/>
        <w:contextualSpacing/>
        <w:jc w:val="both"/>
      </w:pPr>
    </w:p>
    <w:p w14:paraId="0AD5D567" w14:textId="55D52A21" w:rsidR="00260C1C" w:rsidRPr="00240A5A" w:rsidRDefault="00260C1C" w:rsidP="002D13FE">
      <w:pPr>
        <w:ind w:left="1071" w:hanging="357"/>
        <w:contextualSpacing/>
        <w:jc w:val="center"/>
        <w:rPr>
          <w:b/>
          <w:bCs/>
        </w:rPr>
      </w:pPr>
      <w:r w:rsidRPr="00240A5A">
        <w:rPr>
          <w:b/>
          <w:bCs/>
        </w:rPr>
        <w:t>§ 6</w:t>
      </w:r>
    </w:p>
    <w:p w14:paraId="48687C40" w14:textId="77777777" w:rsidR="00260C1C" w:rsidRDefault="00260C1C" w:rsidP="002D13FE">
      <w:pPr>
        <w:ind w:left="1071" w:hanging="357"/>
        <w:contextualSpacing/>
        <w:jc w:val="center"/>
        <w:rPr>
          <w:b/>
          <w:bCs/>
        </w:rPr>
      </w:pPr>
      <w:r w:rsidRPr="00240A5A">
        <w:rPr>
          <w:b/>
          <w:bCs/>
        </w:rPr>
        <w:t>Zabezpieczenie pikniku</w:t>
      </w:r>
    </w:p>
    <w:p w14:paraId="6407F90F" w14:textId="77777777" w:rsidR="002D13FE" w:rsidRPr="00240A5A" w:rsidRDefault="002D13FE" w:rsidP="002D13FE">
      <w:pPr>
        <w:ind w:left="1071" w:hanging="357"/>
        <w:contextualSpacing/>
        <w:jc w:val="center"/>
        <w:rPr>
          <w:b/>
          <w:bCs/>
        </w:rPr>
      </w:pPr>
    </w:p>
    <w:p w14:paraId="4A10FBD4" w14:textId="048332EB" w:rsidR="00260C1C" w:rsidRPr="00260C1C" w:rsidRDefault="00260C1C" w:rsidP="002D13FE">
      <w:pPr>
        <w:ind w:left="1071" w:hanging="357"/>
        <w:contextualSpacing/>
        <w:jc w:val="both"/>
      </w:pPr>
      <w:r w:rsidRPr="00260C1C">
        <w:t>1. Organizator nie ponosi odpowiedzialności za szkody lub ubytki w mieniu uczestników pikniku, spowodowane przez osoby trzecie albo wyłącznie z winy poszkodowanego.</w:t>
      </w:r>
    </w:p>
    <w:p w14:paraId="2E205656" w14:textId="401C44AC" w:rsidR="00A21406" w:rsidRPr="00260C1C" w:rsidRDefault="00260C1C" w:rsidP="002D13FE">
      <w:pPr>
        <w:ind w:left="1071" w:hanging="357"/>
        <w:contextualSpacing/>
        <w:jc w:val="both"/>
      </w:pPr>
      <w:r w:rsidRPr="00260C1C">
        <w:t xml:space="preserve">2. Organizator nie ponosi odpowiedzialności za szkody lub ubytki w mieniu uczestników </w:t>
      </w:r>
      <w:r w:rsidR="00E6669C">
        <w:t xml:space="preserve">pikniku, </w:t>
      </w:r>
      <w:r w:rsidRPr="00260C1C">
        <w:t>spowodowane siłą wyższą, np. pożarem, uderzeniem pioruna, wichurą, zalaniem wodą.</w:t>
      </w:r>
    </w:p>
    <w:p w14:paraId="7445F90E" w14:textId="337B407C" w:rsidR="00260C1C" w:rsidRPr="00260C1C" w:rsidRDefault="00260C1C" w:rsidP="002D13FE">
      <w:pPr>
        <w:ind w:left="1071" w:hanging="357"/>
        <w:contextualSpacing/>
        <w:jc w:val="both"/>
      </w:pPr>
      <w:r w:rsidRPr="00260C1C">
        <w:t>3. Uczestnicy Pikniku powinni we własnym zakresie ubezpieczyć się z tytułu odpowiedzialności cywilnej oraz ubezpieczyć swoje mienie znajdujące się na terenie</w:t>
      </w:r>
      <w:r w:rsidR="00240A5A">
        <w:t xml:space="preserve"> </w:t>
      </w:r>
      <w:r w:rsidRPr="00260C1C">
        <w:t>pikniku (eksponaty, sprzęt i urządzenia na stoisku, elementy budowy i wyposażenia</w:t>
      </w:r>
      <w:r w:rsidR="00240A5A">
        <w:t xml:space="preserve"> </w:t>
      </w:r>
      <w:r w:rsidRPr="00260C1C">
        <w:t xml:space="preserve">stoisk, mienie prywatne pojazdy służbowe itp.), zarówno na okres trwania </w:t>
      </w:r>
      <w:r w:rsidR="00E6669C">
        <w:t>pikniku</w:t>
      </w:r>
      <w:r w:rsidRPr="00260C1C">
        <w:t>, jak i na okres montażu i demontażu stoisk.</w:t>
      </w:r>
    </w:p>
    <w:p w14:paraId="102CF108" w14:textId="1A9E3C83" w:rsidR="00260C1C" w:rsidRDefault="00260C1C" w:rsidP="002D13FE">
      <w:pPr>
        <w:ind w:left="1071" w:hanging="357"/>
        <w:contextualSpacing/>
        <w:jc w:val="both"/>
      </w:pPr>
      <w:r w:rsidRPr="00260C1C">
        <w:t>4. Warunkiem zapewnienia porządku i bezpieczeństwa wszystkich uczestników Pikniku</w:t>
      </w:r>
      <w:r w:rsidR="00240A5A">
        <w:t xml:space="preserve"> </w:t>
      </w:r>
      <w:r w:rsidRPr="00260C1C">
        <w:t>i Wystawców jest respektowanie postanowień zawartych w niniejszym regulaminie, wykonywanie poleceń służb porządkowych odpowiedzialnych za utrzymanie porządku, przestrzeganie obowiązujących przepisów. Osoby nie stosujące się do powyższych zaleceń będą usuwane poza teren Pikniku.</w:t>
      </w:r>
    </w:p>
    <w:p w14:paraId="40C9275D" w14:textId="77777777" w:rsidR="00E0706A" w:rsidRDefault="00E0706A" w:rsidP="002D13FE">
      <w:pPr>
        <w:ind w:left="1071" w:hanging="357"/>
        <w:contextualSpacing/>
        <w:jc w:val="both"/>
      </w:pPr>
    </w:p>
    <w:p w14:paraId="66E08AC0" w14:textId="77777777" w:rsidR="00E0706A" w:rsidRPr="00260C1C" w:rsidRDefault="00E0706A" w:rsidP="002D13FE">
      <w:pPr>
        <w:ind w:left="1071" w:hanging="357"/>
        <w:contextualSpacing/>
        <w:jc w:val="both"/>
      </w:pPr>
    </w:p>
    <w:p w14:paraId="0E100ABB" w14:textId="77777777" w:rsidR="003A4424" w:rsidRPr="003A4424" w:rsidRDefault="003A4424" w:rsidP="00B17033">
      <w:pPr>
        <w:shd w:val="clear" w:color="auto" w:fill="FFFFFF"/>
        <w:tabs>
          <w:tab w:val="left" w:pos="5372"/>
        </w:tabs>
        <w:ind w:left="1071" w:hanging="357"/>
        <w:contextualSpacing/>
        <w:jc w:val="center"/>
        <w:rPr>
          <w:rFonts w:eastAsia="Times New Roman" w:cstheme="minorHAnsi"/>
          <w:b/>
          <w:bCs/>
          <w:color w:val="212121"/>
          <w:kern w:val="0"/>
          <w:bdr w:val="none" w:sz="0" w:space="0" w:color="auto" w:frame="1"/>
          <w:lang w:eastAsia="pl-PL"/>
          <w14:ligatures w14:val="none"/>
        </w:rPr>
      </w:pPr>
      <w:r w:rsidRPr="003A4424">
        <w:rPr>
          <w:rFonts w:eastAsia="Times New Roman" w:cstheme="minorHAnsi"/>
          <w:b/>
          <w:bCs/>
          <w:color w:val="212121"/>
          <w:kern w:val="0"/>
          <w:bdr w:val="none" w:sz="0" w:space="0" w:color="auto" w:frame="1"/>
          <w:lang w:eastAsia="pl-PL"/>
          <w14:ligatures w14:val="none"/>
        </w:rPr>
        <w:t>Klauzula informacyjna organizatora Pikniku</w:t>
      </w:r>
    </w:p>
    <w:p w14:paraId="187867DA" w14:textId="77777777" w:rsidR="003A4424" w:rsidRPr="003A4424" w:rsidRDefault="003A4424" w:rsidP="002D13FE">
      <w:pPr>
        <w:shd w:val="clear" w:color="auto" w:fill="FFFFFF"/>
        <w:ind w:left="1071" w:hanging="357"/>
        <w:contextualSpacing/>
        <w:jc w:val="both"/>
        <w:rPr>
          <w:rFonts w:eastAsia="Times New Roman" w:cstheme="minorHAnsi"/>
          <w:b/>
          <w:bCs/>
          <w:color w:val="212121"/>
          <w:kern w:val="0"/>
          <w:bdr w:val="none" w:sz="0" w:space="0" w:color="auto" w:frame="1"/>
          <w:lang w:eastAsia="pl-PL"/>
          <w14:ligatures w14:val="none"/>
        </w:rPr>
      </w:pPr>
    </w:p>
    <w:p w14:paraId="5E34C759"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Administratorem danych jest organizator Pikniku – Kujawsko Dobrzyński Bank Spółdzielczy z siedzibą we Włocławku, ul, Żabia 6, 87-800 Włocławek, e-mail: </w:t>
      </w:r>
      <w:hyperlink r:id="rId7" w:history="1">
        <w:r w:rsidRPr="003A4424">
          <w:rPr>
            <w:rFonts w:eastAsia="Times New Roman" w:cstheme="minorHAnsi"/>
            <w:color w:val="0563C1" w:themeColor="hyperlink"/>
            <w:kern w:val="0"/>
            <w:u w:val="single"/>
            <w:bdr w:val="none" w:sz="0" w:space="0" w:color="auto" w:frame="1"/>
            <w:lang w:eastAsia="pl-PL"/>
            <w14:ligatures w14:val="none"/>
          </w:rPr>
          <w:t>kdbs@kdbs.com.pl</w:t>
        </w:r>
      </w:hyperlink>
    </w:p>
    <w:p w14:paraId="29D0812B" w14:textId="6919EA2B" w:rsidR="003A4424" w:rsidRPr="003A4424" w:rsidRDefault="003A4424" w:rsidP="00B17033">
      <w:pPr>
        <w:shd w:val="clear" w:color="auto" w:fill="FFFFFF"/>
        <w:ind w:left="714"/>
        <w:contextualSpacing/>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Bank wyznaczył inspektora ochrony danych osobowych, z którym można się kontaktować </w:t>
      </w:r>
      <w:r w:rsidRPr="003A4424">
        <w:rPr>
          <w:rFonts w:eastAsia="Times New Roman" w:cstheme="minorHAnsi"/>
          <w:iCs/>
          <w:color w:val="212121"/>
          <w:kern w:val="0"/>
          <w:bdr w:val="none" w:sz="0" w:space="0" w:color="auto" w:frame="1"/>
          <w:lang w:eastAsia="pl-PL"/>
          <w14:ligatures w14:val="none"/>
        </w:rPr>
        <w:t>pod adresem</w:t>
      </w:r>
      <w:r w:rsidR="00B17033">
        <w:rPr>
          <w:rFonts w:eastAsia="Times New Roman" w:cstheme="minorHAnsi"/>
          <w:iCs/>
          <w:color w:val="212121"/>
          <w:kern w:val="0"/>
          <w:bdr w:val="none" w:sz="0" w:space="0" w:color="auto" w:frame="1"/>
          <w:lang w:eastAsia="pl-PL"/>
          <w14:ligatures w14:val="none"/>
        </w:rPr>
        <w:t xml:space="preserve"> </w:t>
      </w:r>
      <w:r w:rsidRPr="003A4424">
        <w:rPr>
          <w:rFonts w:eastAsia="Times New Roman" w:cstheme="minorHAnsi"/>
          <w:iCs/>
          <w:color w:val="212121"/>
          <w:kern w:val="0"/>
          <w:bdr w:val="none" w:sz="0" w:space="0" w:color="auto" w:frame="1"/>
          <w:lang w:eastAsia="pl-PL"/>
          <w14:ligatures w14:val="none"/>
        </w:rPr>
        <w:t xml:space="preserve">e-mail: iod@kdbs.com.pl </w:t>
      </w:r>
      <w:r w:rsidRPr="003A4424">
        <w:rPr>
          <w:rFonts w:eastAsia="Times New Roman" w:cstheme="minorHAnsi"/>
          <w:iCs/>
          <w:color w:val="212121"/>
          <w:kern w:val="0"/>
          <w:bdr w:val="none" w:sz="0" w:space="0" w:color="auto" w:frame="1"/>
          <w:lang w:eastAsia="pl-PL"/>
          <w14:ligatures w14:val="none"/>
        </w:rPr>
        <w:br/>
      </w:r>
      <w:r w:rsidRPr="003A4424">
        <w:rPr>
          <w:rFonts w:eastAsia="Times New Roman" w:cstheme="minorHAnsi"/>
          <w:color w:val="212121"/>
          <w:kern w:val="0"/>
          <w:bdr w:val="none" w:sz="0" w:space="0" w:color="auto" w:frame="1"/>
          <w:lang w:eastAsia="pl-PL"/>
          <w14:ligatures w14:val="none"/>
        </w:rPr>
        <w:t>Dane osobowe będą przetwarzane w celach</w:t>
      </w:r>
      <w:r w:rsidR="00B17033">
        <w:rPr>
          <w:rFonts w:eastAsia="Times New Roman" w:cstheme="minorHAnsi"/>
          <w:color w:val="212121"/>
          <w:kern w:val="0"/>
          <w:bdr w:val="none" w:sz="0" w:space="0" w:color="auto" w:frame="1"/>
          <w:lang w:eastAsia="pl-PL"/>
          <w14:ligatures w14:val="none"/>
        </w:rPr>
        <w:t>:</w:t>
      </w:r>
    </w:p>
    <w:p w14:paraId="3EF80E4F"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 organizacyjnych (zapisów w związku z przestrzeganiem ilości osób na terenie imprezy, konkursowych - rozliczenia i wydania nagród), </w:t>
      </w:r>
    </w:p>
    <w:p w14:paraId="4D49D5AC" w14:textId="6ECD1363"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 dokumentacyjnych/sprawozdawczych (wypełnienia obowiązków prawnych ciążących </w:t>
      </w:r>
      <w:r w:rsidR="00F3518C" w:rsidRPr="003A4424">
        <w:rPr>
          <w:rFonts w:eastAsia="Times New Roman" w:cstheme="minorHAnsi"/>
          <w:color w:val="212121"/>
          <w:kern w:val="0"/>
          <w:bdr w:val="none" w:sz="0" w:space="0" w:color="auto" w:frame="1"/>
          <w:lang w:eastAsia="pl-PL"/>
          <w14:ligatures w14:val="none"/>
        </w:rPr>
        <w:t>na w</w:t>
      </w:r>
      <w:r w:rsidRPr="003A4424">
        <w:rPr>
          <w:rFonts w:eastAsia="Times New Roman" w:cstheme="minorHAnsi"/>
          <w:color w:val="212121"/>
          <w:kern w:val="0"/>
          <w:bdr w:val="none" w:sz="0" w:space="0" w:color="auto" w:frame="1"/>
          <w:lang w:eastAsia="pl-PL"/>
          <w14:ligatures w14:val="none"/>
        </w:rPr>
        <w:t xml:space="preserve"> związku z organizacją imprezy)</w:t>
      </w:r>
    </w:p>
    <w:p w14:paraId="249713AF"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 promocji i marketingu - (publikacji w mediach oraz materiałach promocyjnych Banku). </w:t>
      </w:r>
    </w:p>
    <w:p w14:paraId="52DADF23" w14:textId="77777777" w:rsidR="003A4424" w:rsidRPr="003A4424" w:rsidRDefault="003A4424" w:rsidP="00B17033">
      <w:pPr>
        <w:shd w:val="clear" w:color="auto" w:fill="FFFFFF"/>
        <w:ind w:left="714"/>
        <w:contextualSpacing/>
        <w:jc w:val="both"/>
        <w:rPr>
          <w:rFonts w:eastAsia="Times New Roman" w:cstheme="minorHAnsi"/>
          <w:b/>
          <w:bCs/>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Dane w postaci wizerunku będą upubliczniane na stronie internetowej oraz na profilach w mediach społecznościowych, a także udostępniane podmiotom uprawnionym na podstawie przepisów prawa</w:t>
      </w:r>
      <w:r w:rsidRPr="003A4424">
        <w:rPr>
          <w:rFonts w:eastAsia="Times New Roman" w:cstheme="minorHAnsi"/>
          <w:b/>
          <w:bCs/>
          <w:color w:val="212121"/>
          <w:kern w:val="0"/>
          <w:bdr w:val="none" w:sz="0" w:space="0" w:color="auto" w:frame="1"/>
          <w:lang w:eastAsia="pl-PL"/>
          <w14:ligatures w14:val="none"/>
        </w:rPr>
        <w:t>.</w:t>
      </w:r>
    </w:p>
    <w:p w14:paraId="31AF3541"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Zgodnie z art. 81 ust. 2 ustawy o prawie autorskim zezwolenia nie wymaga rozpowszechnianie wizerunku: </w:t>
      </w:r>
    </w:p>
    <w:p w14:paraId="299ADBE7"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 osoby powszechnie znanej, jeżeli wizerunek wykonano w związku z pełnieniem przez nią funkcji publicznych, w szczególności politycznych, społecznych, zawodowych; </w:t>
      </w:r>
    </w:p>
    <w:p w14:paraId="34F2E5DD"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osoby stanowiącej jedynie szczegół całości takiej jak zgromadzenie, krajobraz, publiczna impreza.</w:t>
      </w:r>
    </w:p>
    <w:p w14:paraId="65692AEC"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Uczestnik posiada prawo żądania od administratora dostępu do swoich danych osobowych, ich sprostowania, usunięcia lub ograniczenia przetwarzania na zasadach określonych w RODO oraz wniesienia skargi do organu nadzorczego tj. Prezesa Ochrony Danych Osobowych. </w:t>
      </w:r>
    </w:p>
    <w:p w14:paraId="0EA07F32"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 xml:space="preserve">Przetwarzanie danych osób zapisujących się trwać będzie przez okres niezbędny do zrealizowania i rozliczenia imprezy, natomiast publikacja wizerunków i osób nagrodzonych do czasu rozpatrzenia podstaw do usunięcia lub ograniczenia przetwarzania. </w:t>
      </w:r>
    </w:p>
    <w:p w14:paraId="3E3C6460" w14:textId="77777777" w:rsidR="003A4424" w:rsidRPr="003A4424" w:rsidRDefault="003A4424" w:rsidP="00B17033">
      <w:pPr>
        <w:shd w:val="clear" w:color="auto" w:fill="FFFFFF"/>
        <w:ind w:left="714"/>
        <w:contextualSpacing/>
        <w:jc w:val="both"/>
        <w:rPr>
          <w:rFonts w:eastAsia="Times New Roman" w:cstheme="minorHAnsi"/>
          <w:color w:val="212121"/>
          <w:kern w:val="0"/>
          <w:bdr w:val="none" w:sz="0" w:space="0" w:color="auto" w:frame="1"/>
          <w:lang w:eastAsia="pl-PL"/>
          <w14:ligatures w14:val="none"/>
        </w:rPr>
      </w:pPr>
      <w:r w:rsidRPr="003A4424">
        <w:rPr>
          <w:rFonts w:eastAsia="Times New Roman" w:cstheme="minorHAnsi"/>
          <w:color w:val="212121"/>
          <w:kern w:val="0"/>
          <w:bdr w:val="none" w:sz="0" w:space="0" w:color="auto" w:frame="1"/>
          <w:lang w:eastAsia="pl-PL"/>
          <w14:ligatures w14:val="none"/>
        </w:rPr>
        <w:t>Dane nie będą profilowane ani transferowane do państw trzecich oraz organizacji międzynarodowych.</w:t>
      </w:r>
    </w:p>
    <w:p w14:paraId="2DE38E18" w14:textId="77777777" w:rsidR="003A4424" w:rsidRPr="003A4424" w:rsidRDefault="003A4424" w:rsidP="002D13FE">
      <w:pPr>
        <w:shd w:val="clear" w:color="auto" w:fill="FFFFFF"/>
        <w:ind w:left="1071" w:hanging="357"/>
        <w:contextualSpacing/>
        <w:jc w:val="both"/>
        <w:rPr>
          <w:rFonts w:eastAsia="Times New Roman" w:cstheme="minorHAnsi"/>
          <w:b/>
          <w:bCs/>
          <w:color w:val="212121"/>
          <w:kern w:val="0"/>
          <w:bdr w:val="none" w:sz="0" w:space="0" w:color="auto" w:frame="1"/>
          <w:lang w:eastAsia="pl-PL"/>
          <w14:ligatures w14:val="none"/>
        </w:rPr>
      </w:pPr>
    </w:p>
    <w:p w14:paraId="017F60FC" w14:textId="77777777" w:rsidR="00D55626" w:rsidRDefault="00D55626" w:rsidP="00260C1C">
      <w:pPr>
        <w:jc w:val="both"/>
      </w:pPr>
    </w:p>
    <w:p w14:paraId="37DDCE31" w14:textId="77777777" w:rsidR="002D13FE" w:rsidRDefault="002D13FE" w:rsidP="00260C1C">
      <w:pPr>
        <w:jc w:val="both"/>
      </w:pPr>
    </w:p>
    <w:p w14:paraId="41DE262A" w14:textId="77777777" w:rsidR="002D13FE" w:rsidRDefault="002D13FE" w:rsidP="00260C1C">
      <w:pPr>
        <w:jc w:val="both"/>
      </w:pPr>
    </w:p>
    <w:p w14:paraId="59BDF19E" w14:textId="77777777" w:rsidR="002D13FE" w:rsidRDefault="002D13FE" w:rsidP="00260C1C">
      <w:pPr>
        <w:jc w:val="both"/>
      </w:pPr>
    </w:p>
    <w:p w14:paraId="662BF189" w14:textId="77777777" w:rsidR="002D13FE" w:rsidRDefault="002D13FE" w:rsidP="00260C1C">
      <w:pPr>
        <w:jc w:val="both"/>
      </w:pPr>
    </w:p>
    <w:p w14:paraId="6770164B" w14:textId="77777777" w:rsidR="002D13FE" w:rsidRDefault="002D13FE" w:rsidP="00260C1C">
      <w:pPr>
        <w:jc w:val="both"/>
      </w:pPr>
    </w:p>
    <w:p w14:paraId="69DE031E" w14:textId="77777777" w:rsidR="002D13FE" w:rsidRDefault="002D13FE" w:rsidP="00260C1C">
      <w:pPr>
        <w:jc w:val="both"/>
      </w:pPr>
    </w:p>
    <w:p w14:paraId="2E2957CB" w14:textId="7ED7BAA1" w:rsidR="00260C1C" w:rsidRPr="00260C1C" w:rsidRDefault="00260C1C" w:rsidP="00260C1C">
      <w:pPr>
        <w:jc w:val="both"/>
      </w:pPr>
      <w:r w:rsidRPr="00260C1C">
        <w:t>Oświadczam, że zapozna</w:t>
      </w:r>
      <w:r w:rsidR="00443C7C">
        <w:t xml:space="preserve">łem/łam </w:t>
      </w:r>
      <w:r w:rsidRPr="00260C1C">
        <w:t>się z powyższym Regulaminem Uczestnictwa i zobowiązuje się do jego przestrzegania.</w:t>
      </w:r>
    </w:p>
    <w:p w14:paraId="0319DBF2" w14:textId="77777777" w:rsidR="00260C1C" w:rsidRPr="00260C1C" w:rsidRDefault="00260C1C" w:rsidP="00260C1C">
      <w:pPr>
        <w:jc w:val="both"/>
      </w:pPr>
      <w:r w:rsidRPr="00260C1C">
        <w:t xml:space="preserve"> Data ......................................... Pieczęć i czytelny podpis ....................................................</w:t>
      </w:r>
    </w:p>
    <w:p w14:paraId="35349B30" w14:textId="419E6EDB" w:rsidR="00260C1C" w:rsidRDefault="00260C1C" w:rsidP="001D4B67">
      <w:pPr>
        <w:jc w:val="both"/>
      </w:pPr>
      <w:r w:rsidRPr="00260C1C">
        <w:t>Załącznik:</w:t>
      </w:r>
      <w:r w:rsidR="001D4B67">
        <w:t xml:space="preserve"> </w:t>
      </w:r>
      <w:r w:rsidRPr="00260C1C">
        <w:t>Formularz zgłoszeniowy wystawc</w:t>
      </w:r>
      <w:r w:rsidR="00474FB4">
        <w:t xml:space="preserve">y. </w:t>
      </w:r>
    </w:p>
    <w:p w14:paraId="0ADA832A" w14:textId="77777777" w:rsidR="001F467E" w:rsidRDefault="001F467E" w:rsidP="009D72E5">
      <w:pPr>
        <w:rPr>
          <w:b/>
          <w:bCs/>
        </w:rPr>
      </w:pPr>
    </w:p>
    <w:p w14:paraId="628C6D23" w14:textId="77777777" w:rsidR="00D55626" w:rsidRDefault="00D55626" w:rsidP="009D72E5">
      <w:pPr>
        <w:rPr>
          <w:b/>
          <w:bCs/>
        </w:rPr>
      </w:pPr>
    </w:p>
    <w:p w14:paraId="2DA51A81" w14:textId="77777777" w:rsidR="00E0706A" w:rsidRDefault="00E0706A" w:rsidP="009D72E5"/>
    <w:p w14:paraId="376D4D24" w14:textId="4F37E04F" w:rsidR="009D72E5" w:rsidRPr="005C0D69" w:rsidRDefault="009D72E5" w:rsidP="009D72E5">
      <w:r w:rsidRPr="005C0D69">
        <w:t>…………………………………………</w:t>
      </w:r>
    </w:p>
    <w:p w14:paraId="4DC65A07" w14:textId="59FF2746" w:rsidR="009D72E5" w:rsidRDefault="009D72E5" w:rsidP="009D72E5">
      <w:r w:rsidRPr="005C0D69">
        <w:t>(oddział/</w:t>
      </w:r>
      <w:r w:rsidR="00E342B3">
        <w:t>filia</w:t>
      </w:r>
      <w:r w:rsidRPr="005C0D69">
        <w:t>)</w:t>
      </w:r>
    </w:p>
    <w:p w14:paraId="2EF416BD" w14:textId="63ED2593" w:rsidR="003D456A" w:rsidRPr="0042302B" w:rsidRDefault="009D72E5" w:rsidP="009D72E5">
      <w:pPr>
        <w:spacing w:after="0" w:line="240" w:lineRule="auto"/>
        <w:jc w:val="center"/>
        <w:rPr>
          <w:b/>
          <w:bCs/>
          <w:color w:val="008000"/>
          <w:sz w:val="32"/>
          <w:szCs w:val="32"/>
        </w:rPr>
      </w:pPr>
      <w:r w:rsidRPr="0042302B">
        <w:rPr>
          <w:b/>
          <w:bCs/>
          <w:color w:val="008000"/>
          <w:sz w:val="32"/>
          <w:szCs w:val="32"/>
        </w:rPr>
        <w:t xml:space="preserve">ZAŁĄCZNIK </w:t>
      </w:r>
      <w:r w:rsidR="003D456A" w:rsidRPr="0042302B">
        <w:rPr>
          <w:b/>
          <w:bCs/>
          <w:color w:val="008000"/>
          <w:sz w:val="32"/>
          <w:szCs w:val="32"/>
        </w:rPr>
        <w:t xml:space="preserve">DO REGULAMINU </w:t>
      </w:r>
    </w:p>
    <w:p w14:paraId="4D78A1F9" w14:textId="141CC667" w:rsidR="009D72E5" w:rsidRPr="0042302B" w:rsidRDefault="009D72E5" w:rsidP="009D72E5">
      <w:pPr>
        <w:spacing w:after="0" w:line="240" w:lineRule="auto"/>
        <w:jc w:val="center"/>
        <w:rPr>
          <w:b/>
          <w:bCs/>
          <w:color w:val="008000"/>
          <w:sz w:val="32"/>
          <w:szCs w:val="32"/>
        </w:rPr>
      </w:pPr>
      <w:r w:rsidRPr="0042302B">
        <w:rPr>
          <w:b/>
          <w:bCs/>
          <w:color w:val="008000"/>
          <w:sz w:val="32"/>
          <w:szCs w:val="32"/>
        </w:rPr>
        <w:t>FORMULARZ ZGŁOSZENIOWY WYSTAWCY</w:t>
      </w:r>
    </w:p>
    <w:p w14:paraId="70577DD2" w14:textId="4E0356B2" w:rsidR="009D72E5" w:rsidRDefault="009D72E5" w:rsidP="005C097F">
      <w:pPr>
        <w:spacing w:after="0" w:line="240" w:lineRule="auto"/>
        <w:jc w:val="center"/>
        <w:rPr>
          <w:b/>
          <w:bCs/>
        </w:rPr>
      </w:pPr>
      <w:r>
        <w:rPr>
          <w:b/>
          <w:bCs/>
        </w:rPr>
        <w:t xml:space="preserve">PIKNIK </w:t>
      </w:r>
      <w:r w:rsidRPr="00EF3E3A">
        <w:rPr>
          <w:b/>
          <w:bCs/>
        </w:rPr>
        <w:t>RODZINNY</w:t>
      </w:r>
      <w:r>
        <w:rPr>
          <w:b/>
          <w:bCs/>
        </w:rPr>
        <w:t xml:space="preserve"> KDBS </w:t>
      </w:r>
      <w:r w:rsidR="002E2081">
        <w:rPr>
          <w:b/>
          <w:bCs/>
        </w:rPr>
        <w:t>BANK 12.09.2026</w:t>
      </w:r>
      <w:r>
        <w:rPr>
          <w:b/>
          <w:bCs/>
        </w:rPr>
        <w:t xml:space="preserve"> r. </w:t>
      </w:r>
      <w:r w:rsidR="000F3086">
        <w:rPr>
          <w:b/>
          <w:bCs/>
        </w:rPr>
        <w:t>OSIĘCINY</w:t>
      </w:r>
    </w:p>
    <w:p w14:paraId="6782DF77" w14:textId="77777777" w:rsidR="009D72E5" w:rsidRDefault="009D72E5" w:rsidP="009D72E5">
      <w:pPr>
        <w:spacing w:after="0" w:line="240" w:lineRule="auto"/>
        <w:jc w:val="center"/>
        <w:rPr>
          <w:b/>
          <w:bCs/>
        </w:rPr>
      </w:pPr>
    </w:p>
    <w:tbl>
      <w:tblPr>
        <w:tblStyle w:val="Tabela-Siatka"/>
        <w:tblW w:w="10190" w:type="dxa"/>
        <w:tblLook w:val="04A0" w:firstRow="1" w:lastRow="0" w:firstColumn="1" w:lastColumn="0" w:noHBand="0" w:noVBand="1"/>
      </w:tblPr>
      <w:tblGrid>
        <w:gridCol w:w="5095"/>
        <w:gridCol w:w="5095"/>
      </w:tblGrid>
      <w:tr w:rsidR="009D72E5" w14:paraId="32172962" w14:textId="77777777" w:rsidTr="0029271C">
        <w:trPr>
          <w:trHeight w:val="1069"/>
        </w:trPr>
        <w:tc>
          <w:tcPr>
            <w:tcW w:w="5095" w:type="dxa"/>
          </w:tcPr>
          <w:p w14:paraId="22C3D3F0" w14:textId="77777777" w:rsidR="009D72E5" w:rsidRPr="00B264AD" w:rsidRDefault="009D72E5" w:rsidP="009E49AF">
            <w:r w:rsidRPr="00B264AD">
              <w:t>Imię i nazwisko/Nazwa</w:t>
            </w:r>
          </w:p>
          <w:p w14:paraId="148D5746" w14:textId="4985CE3A" w:rsidR="004A1C87" w:rsidRDefault="009D72E5" w:rsidP="009E49AF">
            <w:r w:rsidRPr="00B264AD">
              <w:t>KGW/Twórca</w:t>
            </w:r>
            <w:r w:rsidR="004A1C87">
              <w:t xml:space="preserve"> </w:t>
            </w:r>
            <w:r w:rsidRPr="00B264AD">
              <w:t>Ludowy</w:t>
            </w:r>
            <w:r w:rsidR="004A1C87">
              <w:t xml:space="preserve">/ Lokalny Producent/ </w:t>
            </w:r>
          </w:p>
          <w:p w14:paraId="56B1619A" w14:textId="39CD232F" w:rsidR="009D72E5" w:rsidRPr="00B264AD" w:rsidRDefault="004A1C87" w:rsidP="009E49AF">
            <w:r>
              <w:t>Lokalny Przedsiębiorca</w:t>
            </w:r>
            <w:r w:rsidR="00F80EF0">
              <w:t>/</w:t>
            </w:r>
          </w:p>
        </w:tc>
        <w:tc>
          <w:tcPr>
            <w:tcW w:w="5095" w:type="dxa"/>
          </w:tcPr>
          <w:p w14:paraId="6DFA302D" w14:textId="77777777" w:rsidR="009D72E5" w:rsidRPr="00B264AD" w:rsidRDefault="009D72E5" w:rsidP="009E49AF"/>
        </w:tc>
      </w:tr>
      <w:tr w:rsidR="009D72E5" w14:paraId="60318225" w14:textId="77777777" w:rsidTr="0029271C">
        <w:trPr>
          <w:trHeight w:val="267"/>
        </w:trPr>
        <w:tc>
          <w:tcPr>
            <w:tcW w:w="5095" w:type="dxa"/>
          </w:tcPr>
          <w:p w14:paraId="3D9B51F8" w14:textId="77777777" w:rsidR="009D72E5" w:rsidRPr="00B264AD" w:rsidRDefault="009D72E5" w:rsidP="009E49AF">
            <w:r w:rsidRPr="00B264AD">
              <w:t>Adres:</w:t>
            </w:r>
          </w:p>
        </w:tc>
        <w:tc>
          <w:tcPr>
            <w:tcW w:w="5095" w:type="dxa"/>
          </w:tcPr>
          <w:p w14:paraId="0AA467DF" w14:textId="77777777" w:rsidR="009D72E5" w:rsidRPr="00B264AD" w:rsidRDefault="009D72E5" w:rsidP="009E49AF"/>
        </w:tc>
      </w:tr>
      <w:tr w:rsidR="009D72E5" w14:paraId="555EDF2B" w14:textId="77777777" w:rsidTr="0029271C">
        <w:trPr>
          <w:trHeight w:val="267"/>
        </w:trPr>
        <w:tc>
          <w:tcPr>
            <w:tcW w:w="5095" w:type="dxa"/>
          </w:tcPr>
          <w:p w14:paraId="665A9EC1" w14:textId="77777777" w:rsidR="009D72E5" w:rsidRPr="00B264AD" w:rsidRDefault="009D72E5" w:rsidP="009E49AF">
            <w:r w:rsidRPr="00B264AD">
              <w:t>Telefon kontaktowy:</w:t>
            </w:r>
          </w:p>
        </w:tc>
        <w:tc>
          <w:tcPr>
            <w:tcW w:w="5095" w:type="dxa"/>
          </w:tcPr>
          <w:p w14:paraId="3D893FBC" w14:textId="77777777" w:rsidR="009D72E5" w:rsidRPr="00B264AD" w:rsidRDefault="009D72E5" w:rsidP="009E49AF"/>
        </w:tc>
      </w:tr>
      <w:tr w:rsidR="009D72E5" w14:paraId="4072B789" w14:textId="77777777" w:rsidTr="003D7D3C">
        <w:trPr>
          <w:trHeight w:val="942"/>
        </w:trPr>
        <w:tc>
          <w:tcPr>
            <w:tcW w:w="5095" w:type="dxa"/>
          </w:tcPr>
          <w:p w14:paraId="33A46697" w14:textId="77777777" w:rsidR="009D72E5" w:rsidRPr="00B264AD" w:rsidRDefault="009D72E5" w:rsidP="009E49AF">
            <w:r w:rsidRPr="00B264AD">
              <w:t>Nr rejestracyjny i marka</w:t>
            </w:r>
          </w:p>
          <w:p w14:paraId="45006CE5" w14:textId="77777777" w:rsidR="009D72E5" w:rsidRPr="00B264AD" w:rsidRDefault="009D72E5" w:rsidP="009E49AF">
            <w:r w:rsidRPr="00B264AD">
              <w:t>pojazdu służącego do</w:t>
            </w:r>
          </w:p>
          <w:p w14:paraId="3C5E7651" w14:textId="77777777" w:rsidR="009D72E5" w:rsidRPr="00B264AD" w:rsidRDefault="009D72E5" w:rsidP="009E49AF">
            <w:r w:rsidRPr="00B264AD">
              <w:t>przewozu produktów</w:t>
            </w:r>
          </w:p>
          <w:p w14:paraId="52064381" w14:textId="326C9BF5" w:rsidR="009D72E5" w:rsidRPr="00B264AD" w:rsidRDefault="009D72E5" w:rsidP="009E49AF"/>
        </w:tc>
        <w:tc>
          <w:tcPr>
            <w:tcW w:w="5095" w:type="dxa"/>
          </w:tcPr>
          <w:p w14:paraId="55588853" w14:textId="77777777" w:rsidR="009D72E5" w:rsidRPr="00B264AD" w:rsidRDefault="009D72E5" w:rsidP="009E49AF"/>
        </w:tc>
      </w:tr>
      <w:tr w:rsidR="009D72E5" w14:paraId="28749C3B" w14:textId="77777777" w:rsidTr="0029271C">
        <w:trPr>
          <w:trHeight w:val="814"/>
        </w:trPr>
        <w:tc>
          <w:tcPr>
            <w:tcW w:w="5095" w:type="dxa"/>
          </w:tcPr>
          <w:p w14:paraId="0BF7E561" w14:textId="77777777" w:rsidR="009D72E5" w:rsidRPr="00B264AD" w:rsidRDefault="009D72E5" w:rsidP="009E49AF">
            <w:r w:rsidRPr="00B264AD">
              <w:t>Kategoria /należy podkreślić lub zakreślić właściwą kategorię</w:t>
            </w:r>
          </w:p>
        </w:tc>
        <w:tc>
          <w:tcPr>
            <w:tcW w:w="5095" w:type="dxa"/>
          </w:tcPr>
          <w:p w14:paraId="40276F37" w14:textId="77777777" w:rsidR="009D72E5" w:rsidRPr="00B264AD" w:rsidRDefault="009D72E5" w:rsidP="009E49AF">
            <w:pPr>
              <w:pStyle w:val="Akapitzlist"/>
              <w:numPr>
                <w:ilvl w:val="0"/>
                <w:numId w:val="3"/>
              </w:numPr>
            </w:pPr>
            <w:r w:rsidRPr="00B264AD">
              <w:t>Sztuka / rękodzieło</w:t>
            </w:r>
          </w:p>
          <w:p w14:paraId="43B8D398" w14:textId="77777777" w:rsidR="009D72E5" w:rsidRDefault="009D72E5" w:rsidP="009E49AF">
            <w:pPr>
              <w:pStyle w:val="Akapitzlist"/>
              <w:numPr>
                <w:ilvl w:val="0"/>
                <w:numId w:val="2"/>
              </w:numPr>
            </w:pPr>
            <w:r w:rsidRPr="00B264AD">
              <w:t>Koło Gospodyń Wiejskich</w:t>
            </w:r>
          </w:p>
          <w:p w14:paraId="03DCF746" w14:textId="77777777" w:rsidR="0024646F" w:rsidRDefault="0024646F" w:rsidP="009E49AF">
            <w:pPr>
              <w:pStyle w:val="Akapitzlist"/>
              <w:numPr>
                <w:ilvl w:val="0"/>
                <w:numId w:val="2"/>
              </w:numPr>
            </w:pPr>
            <w:r>
              <w:t>Produkty …………………. (uzupełnić)</w:t>
            </w:r>
          </w:p>
          <w:p w14:paraId="5CD3125F" w14:textId="4C2059D9" w:rsidR="0024646F" w:rsidRPr="00B264AD" w:rsidRDefault="00AD2610" w:rsidP="009E49AF">
            <w:pPr>
              <w:pStyle w:val="Akapitzlist"/>
              <w:numPr>
                <w:ilvl w:val="0"/>
                <w:numId w:val="2"/>
              </w:numPr>
            </w:pPr>
            <w:r>
              <w:t xml:space="preserve">Inny </w:t>
            </w:r>
            <w:r w:rsidR="0024646F">
              <w:t>…………………………………..</w:t>
            </w:r>
          </w:p>
        </w:tc>
      </w:tr>
      <w:tr w:rsidR="009D72E5" w14:paraId="207D261D" w14:textId="77777777" w:rsidTr="0029271C">
        <w:trPr>
          <w:trHeight w:val="1884"/>
        </w:trPr>
        <w:tc>
          <w:tcPr>
            <w:tcW w:w="5095" w:type="dxa"/>
          </w:tcPr>
          <w:p w14:paraId="1C9A557C" w14:textId="77777777" w:rsidR="009D72E5" w:rsidRPr="00B264AD" w:rsidRDefault="009D72E5" w:rsidP="009E49AF">
            <w:r w:rsidRPr="00B264AD">
              <w:t>Zapotrzebowanie na</w:t>
            </w:r>
          </w:p>
          <w:p w14:paraId="67CE258D" w14:textId="77777777" w:rsidR="009D72E5" w:rsidRPr="00B264AD" w:rsidRDefault="009D72E5" w:rsidP="009E49AF">
            <w:r w:rsidRPr="00B264AD">
              <w:t>powierzchnię:</w:t>
            </w:r>
          </w:p>
          <w:p w14:paraId="6A837234" w14:textId="77777777" w:rsidR="009D72E5" w:rsidRPr="00B264AD" w:rsidRDefault="009D72E5" w:rsidP="009E49AF">
            <w:r w:rsidRPr="00B264AD">
              <w:t>/ należy podkreślić lub</w:t>
            </w:r>
          </w:p>
          <w:p w14:paraId="4FC128E1" w14:textId="77777777" w:rsidR="009D72E5" w:rsidRPr="00B264AD" w:rsidRDefault="009D72E5" w:rsidP="009E49AF">
            <w:r w:rsidRPr="00B264AD">
              <w:t>zakreślić właściwą jedną</w:t>
            </w:r>
          </w:p>
          <w:p w14:paraId="404A2079" w14:textId="77777777" w:rsidR="009D72E5" w:rsidRDefault="009D72E5" w:rsidP="009E49AF">
            <w:r w:rsidRPr="00B264AD">
              <w:t>kategorię/</w:t>
            </w:r>
          </w:p>
          <w:p w14:paraId="76CC8889" w14:textId="6096FA96" w:rsidR="009D72E5" w:rsidRPr="00062691" w:rsidRDefault="009D72E5" w:rsidP="009E49AF">
            <w:pPr>
              <w:rPr>
                <w:sz w:val="18"/>
                <w:szCs w:val="18"/>
              </w:rPr>
            </w:pPr>
            <w:r w:rsidRPr="00062691">
              <w:rPr>
                <w:color w:val="FF0000"/>
                <w:sz w:val="18"/>
                <w:szCs w:val="18"/>
              </w:rPr>
              <w:t>UWAGA: Namiot</w:t>
            </w:r>
            <w:r w:rsidR="004724AF">
              <w:rPr>
                <w:color w:val="FF0000"/>
                <w:sz w:val="18"/>
                <w:szCs w:val="18"/>
              </w:rPr>
              <w:t>, przedłużacze</w:t>
            </w:r>
            <w:r w:rsidRPr="00062691">
              <w:rPr>
                <w:color w:val="FF0000"/>
                <w:sz w:val="18"/>
                <w:szCs w:val="18"/>
              </w:rPr>
              <w:t xml:space="preserve"> oraz wyposażenie stoiska we własnym zakresie.</w:t>
            </w:r>
          </w:p>
        </w:tc>
        <w:tc>
          <w:tcPr>
            <w:tcW w:w="5095" w:type="dxa"/>
          </w:tcPr>
          <w:p w14:paraId="1F9EF405" w14:textId="77777777" w:rsidR="009D72E5" w:rsidRPr="00B264AD" w:rsidRDefault="009D72E5" w:rsidP="009E49AF">
            <w:pPr>
              <w:pStyle w:val="Akapitzlist"/>
              <w:numPr>
                <w:ilvl w:val="0"/>
                <w:numId w:val="3"/>
              </w:numPr>
            </w:pPr>
            <w:r w:rsidRPr="00B264AD">
              <w:t xml:space="preserve">3 m2 </w:t>
            </w:r>
            <w:r>
              <w:t>–</w:t>
            </w:r>
            <w:r w:rsidRPr="00B264AD">
              <w:t xml:space="preserve"> ( 1,5 x 2,0 )</w:t>
            </w:r>
          </w:p>
          <w:p w14:paraId="30042E39" w14:textId="77777777" w:rsidR="009D72E5" w:rsidRPr="00B264AD" w:rsidRDefault="009D72E5" w:rsidP="009E49AF">
            <w:pPr>
              <w:pStyle w:val="Akapitzlist"/>
              <w:numPr>
                <w:ilvl w:val="0"/>
                <w:numId w:val="3"/>
              </w:numPr>
            </w:pPr>
            <w:r w:rsidRPr="00B264AD">
              <w:t>4 m2 – ( 2,0 x 2,0)</w:t>
            </w:r>
          </w:p>
          <w:p w14:paraId="2B6E0259" w14:textId="77777777" w:rsidR="009D72E5" w:rsidRPr="00B264AD" w:rsidRDefault="009D72E5" w:rsidP="009E49AF">
            <w:pPr>
              <w:pStyle w:val="Akapitzlist"/>
              <w:numPr>
                <w:ilvl w:val="0"/>
                <w:numId w:val="3"/>
              </w:numPr>
            </w:pPr>
            <w:r w:rsidRPr="00B264AD">
              <w:t>5m2 – ( 2,5 x 2, 0)</w:t>
            </w:r>
          </w:p>
          <w:p w14:paraId="31DE4EAE" w14:textId="77777777" w:rsidR="009D72E5" w:rsidRDefault="009D72E5" w:rsidP="009E49AF">
            <w:pPr>
              <w:pStyle w:val="Akapitzlist"/>
              <w:numPr>
                <w:ilvl w:val="0"/>
                <w:numId w:val="2"/>
              </w:numPr>
            </w:pPr>
            <w:r w:rsidRPr="00B264AD">
              <w:t>6 m2 – ( 3,0 x 2,0)</w:t>
            </w:r>
          </w:p>
          <w:p w14:paraId="365CC84E" w14:textId="3DA2C362" w:rsidR="00C674B2" w:rsidRPr="00B264AD" w:rsidRDefault="005C097F" w:rsidP="009E49AF">
            <w:pPr>
              <w:pStyle w:val="Akapitzlist"/>
              <w:numPr>
                <w:ilvl w:val="0"/>
                <w:numId w:val="2"/>
              </w:numPr>
            </w:pPr>
            <w:r>
              <w:t xml:space="preserve">Inny </w:t>
            </w:r>
            <w:r w:rsidR="00C674B2">
              <w:t>……………………</w:t>
            </w:r>
            <w:r w:rsidR="00AD2610">
              <w:t>…………….</w:t>
            </w:r>
          </w:p>
        </w:tc>
      </w:tr>
      <w:tr w:rsidR="009D72E5" w14:paraId="6EB2EE06" w14:textId="77777777" w:rsidTr="0029271C">
        <w:trPr>
          <w:trHeight w:val="548"/>
        </w:trPr>
        <w:tc>
          <w:tcPr>
            <w:tcW w:w="5095" w:type="dxa"/>
          </w:tcPr>
          <w:p w14:paraId="7C2BEED6" w14:textId="77777777" w:rsidR="009D72E5" w:rsidRPr="00B264AD" w:rsidRDefault="009D72E5" w:rsidP="009E49AF">
            <w:r w:rsidRPr="00B264AD">
              <w:t>Zapotrzebowanie na energię elektryczną</w:t>
            </w:r>
          </w:p>
        </w:tc>
        <w:tc>
          <w:tcPr>
            <w:tcW w:w="5095" w:type="dxa"/>
          </w:tcPr>
          <w:p w14:paraId="3C7692CF" w14:textId="77777777" w:rsidR="009D72E5" w:rsidRPr="00B264AD" w:rsidRDefault="009D72E5" w:rsidP="009E49AF">
            <w:pPr>
              <w:pStyle w:val="Akapitzlist"/>
              <w:numPr>
                <w:ilvl w:val="0"/>
                <w:numId w:val="2"/>
              </w:numPr>
            </w:pPr>
            <w:r w:rsidRPr="00B264AD">
              <w:t>Tak</w:t>
            </w:r>
          </w:p>
          <w:p w14:paraId="2BEAEDD6" w14:textId="77777777" w:rsidR="009D72E5" w:rsidRPr="00B264AD" w:rsidRDefault="009D72E5" w:rsidP="009E49AF">
            <w:pPr>
              <w:pStyle w:val="Akapitzlist"/>
              <w:numPr>
                <w:ilvl w:val="0"/>
                <w:numId w:val="2"/>
              </w:numPr>
            </w:pPr>
            <w:r w:rsidRPr="00B264AD">
              <w:t>Nie</w:t>
            </w:r>
          </w:p>
        </w:tc>
      </w:tr>
      <w:tr w:rsidR="009D72E5" w14:paraId="3D584D59" w14:textId="77777777" w:rsidTr="0029271C">
        <w:trPr>
          <w:trHeight w:val="814"/>
        </w:trPr>
        <w:tc>
          <w:tcPr>
            <w:tcW w:w="5095" w:type="dxa"/>
          </w:tcPr>
          <w:p w14:paraId="616260BA" w14:textId="77777777" w:rsidR="009D72E5" w:rsidRPr="00B264AD" w:rsidRDefault="009D72E5" w:rsidP="009E49AF">
            <w:r w:rsidRPr="00B264AD">
              <w:t>Proszę wymienić wszystkie produkty, które wystawca zamierza promować/sprzedawać na stoisku</w:t>
            </w:r>
          </w:p>
        </w:tc>
        <w:tc>
          <w:tcPr>
            <w:tcW w:w="5095" w:type="dxa"/>
          </w:tcPr>
          <w:p w14:paraId="1625A5DA" w14:textId="77777777" w:rsidR="009D72E5" w:rsidRPr="00B264AD" w:rsidRDefault="009D72E5" w:rsidP="009E49AF"/>
        </w:tc>
      </w:tr>
      <w:tr w:rsidR="009D72E5" w14:paraId="5BAB73D2" w14:textId="77777777" w:rsidTr="0029271C">
        <w:trPr>
          <w:trHeight w:val="534"/>
        </w:trPr>
        <w:tc>
          <w:tcPr>
            <w:tcW w:w="5095" w:type="dxa"/>
          </w:tcPr>
          <w:p w14:paraId="7F9C2F29" w14:textId="77777777" w:rsidR="009D72E5" w:rsidRPr="00B264AD" w:rsidRDefault="009D72E5" w:rsidP="009E49AF">
            <w:r w:rsidRPr="00B264AD">
              <w:t>Liczba osób reprezentujących wystawcę na imprezie</w:t>
            </w:r>
          </w:p>
        </w:tc>
        <w:tc>
          <w:tcPr>
            <w:tcW w:w="5095" w:type="dxa"/>
          </w:tcPr>
          <w:p w14:paraId="25CA4450" w14:textId="77777777" w:rsidR="009D72E5" w:rsidRPr="00B264AD" w:rsidRDefault="009D72E5" w:rsidP="009E49AF"/>
        </w:tc>
      </w:tr>
      <w:tr w:rsidR="009D72E5" w14:paraId="7D9FEBA8" w14:textId="77777777" w:rsidTr="0029271C">
        <w:trPr>
          <w:trHeight w:val="1069"/>
        </w:trPr>
        <w:tc>
          <w:tcPr>
            <w:tcW w:w="5095" w:type="dxa"/>
          </w:tcPr>
          <w:p w14:paraId="5B87396C" w14:textId="77777777" w:rsidR="009D72E5" w:rsidRPr="00B264AD" w:rsidRDefault="009D72E5" w:rsidP="009E49AF">
            <w:r w:rsidRPr="00225006">
              <w:t>Proszę przedstawić informacje dodatkowe, których nie uwzględnia formularz, ale z punktu widzenia działalności/firmy są istotne (</w:t>
            </w:r>
            <w:r>
              <w:t>np</w:t>
            </w:r>
            <w:r w:rsidRPr="00225006">
              <w:t>. dotyczące strefy ekspozycyjnej)</w:t>
            </w:r>
          </w:p>
        </w:tc>
        <w:tc>
          <w:tcPr>
            <w:tcW w:w="5095" w:type="dxa"/>
          </w:tcPr>
          <w:p w14:paraId="6DB2C0EB" w14:textId="77777777" w:rsidR="009D72E5" w:rsidRPr="00B264AD" w:rsidRDefault="009D72E5" w:rsidP="009E49AF"/>
        </w:tc>
      </w:tr>
    </w:tbl>
    <w:p w14:paraId="2FC2CEAB" w14:textId="77777777" w:rsidR="00F74CEF" w:rsidRDefault="00F74CEF" w:rsidP="007F1E19">
      <w:pPr>
        <w:spacing w:after="0" w:line="240" w:lineRule="auto"/>
        <w:jc w:val="center"/>
        <w:rPr>
          <w:b/>
          <w:bCs/>
          <w:color w:val="FF0000"/>
          <w:sz w:val="16"/>
          <w:szCs w:val="16"/>
        </w:rPr>
      </w:pPr>
    </w:p>
    <w:p w14:paraId="7B2088A2" w14:textId="3A5025B1" w:rsidR="009D72E5" w:rsidRPr="007F1E19" w:rsidRDefault="009D72E5" w:rsidP="007F1E19">
      <w:pPr>
        <w:spacing w:after="0" w:line="240" w:lineRule="auto"/>
        <w:jc w:val="center"/>
        <w:rPr>
          <w:b/>
          <w:bCs/>
          <w:color w:val="FF0000"/>
          <w:sz w:val="16"/>
          <w:szCs w:val="16"/>
        </w:rPr>
      </w:pPr>
      <w:r w:rsidRPr="007F1E19">
        <w:rPr>
          <w:b/>
          <w:bCs/>
          <w:color w:val="FF0000"/>
          <w:sz w:val="16"/>
          <w:szCs w:val="16"/>
        </w:rPr>
        <w:t>*Formularz kompletny i podpisany</w:t>
      </w:r>
      <w:r w:rsidR="00123529" w:rsidRPr="007F1E19">
        <w:rPr>
          <w:b/>
          <w:bCs/>
          <w:color w:val="FF0000"/>
          <w:sz w:val="16"/>
          <w:szCs w:val="16"/>
        </w:rPr>
        <w:t xml:space="preserve"> </w:t>
      </w:r>
      <w:r w:rsidR="007F1E19" w:rsidRPr="007F1E19">
        <w:rPr>
          <w:b/>
          <w:bCs/>
          <w:color w:val="FF0000"/>
          <w:sz w:val="16"/>
          <w:szCs w:val="16"/>
        </w:rPr>
        <w:t xml:space="preserve">wraz z regulaminem wystawcy </w:t>
      </w:r>
      <w:r w:rsidRPr="007F1E19">
        <w:rPr>
          <w:b/>
          <w:bCs/>
          <w:color w:val="FF0000"/>
          <w:sz w:val="16"/>
          <w:szCs w:val="16"/>
        </w:rPr>
        <w:t xml:space="preserve">należy dostarczyć do najbliższego </w:t>
      </w:r>
      <w:r w:rsidR="00AD2610" w:rsidRPr="007F1E19">
        <w:rPr>
          <w:b/>
          <w:bCs/>
          <w:color w:val="FF0000"/>
          <w:sz w:val="16"/>
          <w:szCs w:val="16"/>
        </w:rPr>
        <w:t>O</w:t>
      </w:r>
      <w:r w:rsidRPr="007F1E19">
        <w:rPr>
          <w:b/>
          <w:bCs/>
          <w:color w:val="FF0000"/>
          <w:sz w:val="16"/>
          <w:szCs w:val="16"/>
        </w:rPr>
        <w:t>ddziału</w:t>
      </w:r>
      <w:r w:rsidR="00AD2610" w:rsidRPr="007F1E19">
        <w:rPr>
          <w:b/>
          <w:bCs/>
          <w:color w:val="FF0000"/>
          <w:sz w:val="16"/>
          <w:szCs w:val="16"/>
        </w:rPr>
        <w:t>/Filii</w:t>
      </w:r>
      <w:r w:rsidRPr="007F1E19">
        <w:rPr>
          <w:b/>
          <w:bCs/>
          <w:color w:val="FF0000"/>
          <w:sz w:val="16"/>
          <w:szCs w:val="16"/>
        </w:rPr>
        <w:t xml:space="preserve"> KDBS Bank do </w:t>
      </w:r>
      <w:r w:rsidR="007B7BE3" w:rsidRPr="007F1E19">
        <w:rPr>
          <w:b/>
          <w:bCs/>
          <w:color w:val="FF0000"/>
          <w:sz w:val="16"/>
          <w:szCs w:val="16"/>
        </w:rPr>
        <w:t xml:space="preserve">dnia </w:t>
      </w:r>
      <w:r w:rsidR="00584802" w:rsidRPr="007F1E19">
        <w:rPr>
          <w:b/>
          <w:bCs/>
          <w:color w:val="FF0000"/>
          <w:sz w:val="16"/>
          <w:szCs w:val="16"/>
        </w:rPr>
        <w:t>01</w:t>
      </w:r>
      <w:r w:rsidR="004C139E" w:rsidRPr="007F1E19">
        <w:rPr>
          <w:b/>
          <w:bCs/>
          <w:color w:val="FF0000"/>
          <w:sz w:val="16"/>
          <w:szCs w:val="16"/>
        </w:rPr>
        <w:t>.</w:t>
      </w:r>
      <w:r w:rsidRPr="007F1E19">
        <w:rPr>
          <w:b/>
          <w:bCs/>
          <w:color w:val="FF0000"/>
          <w:sz w:val="16"/>
          <w:szCs w:val="16"/>
        </w:rPr>
        <w:t>0</w:t>
      </w:r>
      <w:r w:rsidR="00584802" w:rsidRPr="007F1E19">
        <w:rPr>
          <w:b/>
          <w:bCs/>
          <w:color w:val="FF0000"/>
          <w:sz w:val="16"/>
          <w:szCs w:val="16"/>
        </w:rPr>
        <w:t>9</w:t>
      </w:r>
      <w:r w:rsidRPr="007F1E19">
        <w:rPr>
          <w:b/>
          <w:bCs/>
          <w:color w:val="FF0000"/>
          <w:sz w:val="16"/>
          <w:szCs w:val="16"/>
        </w:rPr>
        <w:t>.202</w:t>
      </w:r>
      <w:r w:rsidR="002D22EE">
        <w:rPr>
          <w:b/>
          <w:bCs/>
          <w:color w:val="FF0000"/>
          <w:sz w:val="16"/>
          <w:szCs w:val="16"/>
        </w:rPr>
        <w:t>6</w:t>
      </w:r>
      <w:r w:rsidRPr="007F1E19">
        <w:rPr>
          <w:b/>
          <w:bCs/>
          <w:color w:val="FF0000"/>
          <w:sz w:val="16"/>
          <w:szCs w:val="16"/>
        </w:rPr>
        <w:t xml:space="preserve"> r.</w:t>
      </w:r>
    </w:p>
    <w:p w14:paraId="318F023D" w14:textId="3D6CF259" w:rsidR="00F06D81" w:rsidRPr="00C36203" w:rsidRDefault="00F06D81" w:rsidP="00D50AC8">
      <w:pPr>
        <w:spacing w:after="0" w:line="240" w:lineRule="auto"/>
        <w:rPr>
          <w:rFonts w:cstheme="minorHAnsi"/>
          <w:b/>
          <w:bCs/>
          <w:color w:val="FF0000"/>
          <w:sz w:val="16"/>
          <w:szCs w:val="16"/>
        </w:rPr>
      </w:pPr>
      <w:r w:rsidRPr="00F51A9F">
        <w:rPr>
          <w:rFonts w:cstheme="minorHAnsi"/>
          <w:sz w:val="16"/>
          <w:szCs w:val="16"/>
        </w:rPr>
        <w:t xml:space="preserve">Kontakt wystawców w sprawach organizacyjnych: </w:t>
      </w:r>
      <w:r w:rsidRPr="00C36203">
        <w:rPr>
          <w:rFonts w:cstheme="minorHAnsi"/>
          <w:b/>
          <w:bCs/>
          <w:sz w:val="16"/>
          <w:szCs w:val="16"/>
        </w:rPr>
        <w:t xml:space="preserve">Sabina Szczepanowska tel. </w:t>
      </w:r>
      <w:r w:rsidR="00CA4E1C" w:rsidRPr="00C36203">
        <w:rPr>
          <w:rFonts w:cstheme="minorHAnsi"/>
          <w:b/>
          <w:bCs/>
          <w:sz w:val="16"/>
          <w:szCs w:val="16"/>
        </w:rPr>
        <w:t>k</w:t>
      </w:r>
      <w:r w:rsidRPr="00C36203">
        <w:rPr>
          <w:rFonts w:cstheme="minorHAnsi"/>
          <w:b/>
          <w:bCs/>
          <w:sz w:val="16"/>
          <w:szCs w:val="16"/>
        </w:rPr>
        <w:t xml:space="preserve">om. 508 045 498 ; Dariusz Sękowski tel. </w:t>
      </w:r>
      <w:r w:rsidR="00CA4E1C" w:rsidRPr="00C36203">
        <w:rPr>
          <w:rFonts w:cstheme="minorHAnsi"/>
          <w:b/>
          <w:bCs/>
          <w:sz w:val="16"/>
          <w:szCs w:val="16"/>
        </w:rPr>
        <w:t>k</w:t>
      </w:r>
      <w:r w:rsidRPr="00C36203">
        <w:rPr>
          <w:rFonts w:cstheme="minorHAnsi"/>
          <w:b/>
          <w:bCs/>
          <w:sz w:val="16"/>
          <w:szCs w:val="16"/>
        </w:rPr>
        <w:t xml:space="preserve">om. </w:t>
      </w:r>
      <w:hyperlink r:id="rId8" w:tgtFrame="_blank" w:history="1">
        <w:r w:rsidRPr="00C36203">
          <w:rPr>
            <w:rFonts w:cstheme="minorHAnsi"/>
            <w:b/>
            <w:bCs/>
            <w:sz w:val="16"/>
            <w:szCs w:val="16"/>
            <w:shd w:val="clear" w:color="auto" w:fill="FFFFFF"/>
          </w:rPr>
          <w:t>511 464 275</w:t>
        </w:r>
      </w:hyperlink>
    </w:p>
    <w:p w14:paraId="2A26B1C1" w14:textId="77777777" w:rsidR="009D72E5" w:rsidRDefault="009D72E5" w:rsidP="009D72E5">
      <w:pPr>
        <w:rPr>
          <w:b/>
          <w:bCs/>
        </w:rPr>
      </w:pPr>
    </w:p>
    <w:p w14:paraId="168FA079" w14:textId="63DCED5C" w:rsidR="009D72E5" w:rsidRPr="009D72E5" w:rsidRDefault="009D72E5" w:rsidP="009D72E5">
      <w:pPr>
        <w:jc w:val="both"/>
        <w:rPr>
          <w:b/>
          <w:bCs/>
        </w:rPr>
      </w:pPr>
      <w:r>
        <w:rPr>
          <w:b/>
          <w:bCs/>
        </w:rPr>
        <w:t>Miejscowość i data …………………………………                   Czytelny podpis</w:t>
      </w:r>
      <w:r w:rsidR="00EC29C0">
        <w:rPr>
          <w:b/>
          <w:bCs/>
        </w:rPr>
        <w:t xml:space="preserve"> </w:t>
      </w:r>
      <w:r w:rsidR="00DD6A26">
        <w:rPr>
          <w:b/>
          <w:bCs/>
        </w:rPr>
        <w:t>wystawcy …</w:t>
      </w:r>
      <w:r>
        <w:rPr>
          <w:b/>
          <w:bCs/>
        </w:rPr>
        <w:t>…………………………….......</w:t>
      </w:r>
      <w:r w:rsidR="00133F72">
        <w:rPr>
          <w:b/>
          <w:bCs/>
        </w:rPr>
        <w:t>...</w:t>
      </w:r>
    </w:p>
    <w:sectPr w:rsidR="009D72E5" w:rsidRPr="009D72E5" w:rsidSect="0029271C">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0B2C" w14:textId="77777777" w:rsidR="00D64207" w:rsidRDefault="00D64207" w:rsidP="009362EB">
      <w:pPr>
        <w:spacing w:after="0" w:line="240" w:lineRule="auto"/>
      </w:pPr>
      <w:r>
        <w:separator/>
      </w:r>
    </w:p>
  </w:endnote>
  <w:endnote w:type="continuationSeparator" w:id="0">
    <w:p w14:paraId="57CC2696" w14:textId="77777777" w:rsidR="00D64207" w:rsidRDefault="00D64207" w:rsidP="0093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4D90D" w14:textId="77777777" w:rsidR="00D64207" w:rsidRDefault="00D64207" w:rsidP="009362EB">
      <w:pPr>
        <w:spacing w:after="0" w:line="240" w:lineRule="auto"/>
      </w:pPr>
      <w:r>
        <w:separator/>
      </w:r>
    </w:p>
  </w:footnote>
  <w:footnote w:type="continuationSeparator" w:id="0">
    <w:p w14:paraId="05E45F6C" w14:textId="77777777" w:rsidR="00D64207" w:rsidRDefault="00D64207" w:rsidP="00936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9A44" w14:textId="7C196DA8" w:rsidR="009362EB" w:rsidRDefault="00E0706A">
    <w:pPr>
      <w:pStyle w:val="Nagwek"/>
    </w:pPr>
    <w:r>
      <w:rPr>
        <w:noProof/>
      </w:rPr>
      <w:drawing>
        <wp:anchor distT="0" distB="0" distL="114300" distR="114300" simplePos="0" relativeHeight="251659264" behindDoc="0" locked="0" layoutInCell="1" allowOverlap="1" wp14:anchorId="7690CFF9" wp14:editId="2C876CBC">
          <wp:simplePos x="0" y="0"/>
          <wp:positionH relativeFrom="margin">
            <wp:posOffset>0</wp:posOffset>
          </wp:positionH>
          <wp:positionV relativeFrom="paragraph">
            <wp:posOffset>-635</wp:posOffset>
          </wp:positionV>
          <wp:extent cx="6351534" cy="716228"/>
          <wp:effectExtent l="0" t="0" r="0" b="8255"/>
          <wp:wrapNone/>
          <wp:docPr id="7953132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13262" name="Obraz 795313262"/>
                  <pic:cNvPicPr/>
                </pic:nvPicPr>
                <pic:blipFill>
                  <a:blip r:embed="rId1">
                    <a:extLst>
                      <a:ext uri="{28A0092B-C50C-407E-A947-70E740481C1C}">
                        <a14:useLocalDpi xmlns:a14="http://schemas.microsoft.com/office/drawing/2010/main" val="0"/>
                      </a:ext>
                    </a:extLst>
                  </a:blip>
                  <a:stretch>
                    <a:fillRect/>
                  </a:stretch>
                </pic:blipFill>
                <pic:spPr>
                  <a:xfrm>
                    <a:off x="0" y="0"/>
                    <a:ext cx="6351534" cy="7162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091"/>
    <w:multiLevelType w:val="hybridMultilevel"/>
    <w:tmpl w:val="8BC8E4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4248B5"/>
    <w:multiLevelType w:val="hybridMultilevel"/>
    <w:tmpl w:val="56BCC5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4567EC"/>
    <w:multiLevelType w:val="hybridMultilevel"/>
    <w:tmpl w:val="FED61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B82A0F"/>
    <w:multiLevelType w:val="hybridMultilevel"/>
    <w:tmpl w:val="00CC0272"/>
    <w:lvl w:ilvl="0" w:tplc="6E74F81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3B6A1136"/>
    <w:multiLevelType w:val="hybridMultilevel"/>
    <w:tmpl w:val="FA44A40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3C79404B"/>
    <w:multiLevelType w:val="hybridMultilevel"/>
    <w:tmpl w:val="6786D578"/>
    <w:lvl w:ilvl="0" w:tplc="0415000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 w15:restartNumberingAfterBreak="0">
    <w:nsid w:val="42957EFF"/>
    <w:multiLevelType w:val="hybridMultilevel"/>
    <w:tmpl w:val="CB4828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494171"/>
    <w:multiLevelType w:val="hybridMultilevel"/>
    <w:tmpl w:val="85EE6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454A02"/>
    <w:multiLevelType w:val="hybridMultilevel"/>
    <w:tmpl w:val="00AC3F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1A606E0"/>
    <w:multiLevelType w:val="hybridMultilevel"/>
    <w:tmpl w:val="F196D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4476A64"/>
    <w:multiLevelType w:val="hybridMultilevel"/>
    <w:tmpl w:val="AC140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6D70879"/>
    <w:multiLevelType w:val="hybridMultilevel"/>
    <w:tmpl w:val="1C16C9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0B4C3C"/>
    <w:multiLevelType w:val="hybridMultilevel"/>
    <w:tmpl w:val="5EF43904"/>
    <w:lvl w:ilvl="0" w:tplc="A4B8CF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0D55BF"/>
    <w:multiLevelType w:val="hybridMultilevel"/>
    <w:tmpl w:val="FC8C1E04"/>
    <w:lvl w:ilvl="0" w:tplc="45ECD70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C727C41"/>
    <w:multiLevelType w:val="hybridMultilevel"/>
    <w:tmpl w:val="9C4A6894"/>
    <w:lvl w:ilvl="0" w:tplc="55923618">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7819375">
    <w:abstractNumId w:val="9"/>
  </w:num>
  <w:num w:numId="2" w16cid:durableId="206532423">
    <w:abstractNumId w:val="10"/>
  </w:num>
  <w:num w:numId="3" w16cid:durableId="434515814">
    <w:abstractNumId w:val="13"/>
  </w:num>
  <w:num w:numId="4" w16cid:durableId="1110009365">
    <w:abstractNumId w:val="14"/>
  </w:num>
  <w:num w:numId="5" w16cid:durableId="1732727232">
    <w:abstractNumId w:val="2"/>
  </w:num>
  <w:num w:numId="6" w16cid:durableId="1016661120">
    <w:abstractNumId w:val="8"/>
  </w:num>
  <w:num w:numId="7" w16cid:durableId="912548452">
    <w:abstractNumId w:val="6"/>
  </w:num>
  <w:num w:numId="8" w16cid:durableId="507989328">
    <w:abstractNumId w:val="7"/>
  </w:num>
  <w:num w:numId="9" w16cid:durableId="1672445219">
    <w:abstractNumId w:val="11"/>
  </w:num>
  <w:num w:numId="10" w16cid:durableId="778571807">
    <w:abstractNumId w:val="0"/>
  </w:num>
  <w:num w:numId="11" w16cid:durableId="1541824372">
    <w:abstractNumId w:val="1"/>
  </w:num>
  <w:num w:numId="12" w16cid:durableId="241334151">
    <w:abstractNumId w:val="12"/>
  </w:num>
  <w:num w:numId="13" w16cid:durableId="2023240358">
    <w:abstractNumId w:val="4"/>
  </w:num>
  <w:num w:numId="14" w16cid:durableId="899100569">
    <w:abstractNumId w:val="3"/>
  </w:num>
  <w:num w:numId="15" w16cid:durableId="1074819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CD"/>
    <w:rsid w:val="00006C02"/>
    <w:rsid w:val="00007509"/>
    <w:rsid w:val="0001341E"/>
    <w:rsid w:val="0002021C"/>
    <w:rsid w:val="00020729"/>
    <w:rsid w:val="00025C68"/>
    <w:rsid w:val="00027A6F"/>
    <w:rsid w:val="000319F2"/>
    <w:rsid w:val="00032DF6"/>
    <w:rsid w:val="00050155"/>
    <w:rsid w:val="00051A4E"/>
    <w:rsid w:val="00055A11"/>
    <w:rsid w:val="00061676"/>
    <w:rsid w:val="00062691"/>
    <w:rsid w:val="00072CE8"/>
    <w:rsid w:val="00073A98"/>
    <w:rsid w:val="00091D89"/>
    <w:rsid w:val="000A2416"/>
    <w:rsid w:val="000A25E6"/>
    <w:rsid w:val="000E6CED"/>
    <w:rsid w:val="000F3086"/>
    <w:rsid w:val="000F5355"/>
    <w:rsid w:val="000F5D07"/>
    <w:rsid w:val="00100AA8"/>
    <w:rsid w:val="00107732"/>
    <w:rsid w:val="0011057D"/>
    <w:rsid w:val="00123529"/>
    <w:rsid w:val="00132AE9"/>
    <w:rsid w:val="00133F72"/>
    <w:rsid w:val="00150E8E"/>
    <w:rsid w:val="001935F9"/>
    <w:rsid w:val="001B3E26"/>
    <w:rsid w:val="001B47BB"/>
    <w:rsid w:val="001C48AD"/>
    <w:rsid w:val="001D2822"/>
    <w:rsid w:val="001D30E4"/>
    <w:rsid w:val="001D4B67"/>
    <w:rsid w:val="001D5813"/>
    <w:rsid w:val="001E012F"/>
    <w:rsid w:val="001E7F04"/>
    <w:rsid w:val="001F467E"/>
    <w:rsid w:val="002114D9"/>
    <w:rsid w:val="00217F91"/>
    <w:rsid w:val="002248FF"/>
    <w:rsid w:val="00232C19"/>
    <w:rsid w:val="00240A5A"/>
    <w:rsid w:val="002454D5"/>
    <w:rsid w:val="0024646F"/>
    <w:rsid w:val="00260C1C"/>
    <w:rsid w:val="00262F6F"/>
    <w:rsid w:val="002764B2"/>
    <w:rsid w:val="00276F69"/>
    <w:rsid w:val="0029271C"/>
    <w:rsid w:val="00297C4B"/>
    <w:rsid w:val="002B518B"/>
    <w:rsid w:val="002B592E"/>
    <w:rsid w:val="002B7A10"/>
    <w:rsid w:val="002C7167"/>
    <w:rsid w:val="002D13FE"/>
    <w:rsid w:val="002D22EE"/>
    <w:rsid w:val="002E2081"/>
    <w:rsid w:val="00314908"/>
    <w:rsid w:val="00325724"/>
    <w:rsid w:val="00341FBD"/>
    <w:rsid w:val="00342BC5"/>
    <w:rsid w:val="0034736A"/>
    <w:rsid w:val="003507B9"/>
    <w:rsid w:val="003571BF"/>
    <w:rsid w:val="003636F9"/>
    <w:rsid w:val="003746F6"/>
    <w:rsid w:val="00390FA6"/>
    <w:rsid w:val="00393BE2"/>
    <w:rsid w:val="003A4424"/>
    <w:rsid w:val="003A7063"/>
    <w:rsid w:val="003B34CD"/>
    <w:rsid w:val="003B4CCF"/>
    <w:rsid w:val="003C64A0"/>
    <w:rsid w:val="003D0F12"/>
    <w:rsid w:val="003D4544"/>
    <w:rsid w:val="003D456A"/>
    <w:rsid w:val="003D7D3C"/>
    <w:rsid w:val="003E1D70"/>
    <w:rsid w:val="003E339E"/>
    <w:rsid w:val="003E67CD"/>
    <w:rsid w:val="0042131C"/>
    <w:rsid w:val="0042302B"/>
    <w:rsid w:val="004276AA"/>
    <w:rsid w:val="00430475"/>
    <w:rsid w:val="004434E5"/>
    <w:rsid w:val="00443C7C"/>
    <w:rsid w:val="00456E77"/>
    <w:rsid w:val="00464055"/>
    <w:rsid w:val="004724AF"/>
    <w:rsid w:val="00474FB4"/>
    <w:rsid w:val="00477012"/>
    <w:rsid w:val="00483B78"/>
    <w:rsid w:val="004856EE"/>
    <w:rsid w:val="0048764E"/>
    <w:rsid w:val="00492002"/>
    <w:rsid w:val="0049556F"/>
    <w:rsid w:val="004969B6"/>
    <w:rsid w:val="004A1C87"/>
    <w:rsid w:val="004B3C7E"/>
    <w:rsid w:val="004B76D1"/>
    <w:rsid w:val="004C139E"/>
    <w:rsid w:val="004C5FBD"/>
    <w:rsid w:val="004D7AE7"/>
    <w:rsid w:val="004F6ED8"/>
    <w:rsid w:val="00506A8E"/>
    <w:rsid w:val="005140AD"/>
    <w:rsid w:val="00525D43"/>
    <w:rsid w:val="0053452B"/>
    <w:rsid w:val="00536A36"/>
    <w:rsid w:val="00536C7E"/>
    <w:rsid w:val="005374BB"/>
    <w:rsid w:val="005453F4"/>
    <w:rsid w:val="005503E4"/>
    <w:rsid w:val="00550A9A"/>
    <w:rsid w:val="00561C7F"/>
    <w:rsid w:val="005743AC"/>
    <w:rsid w:val="00580E5A"/>
    <w:rsid w:val="00584409"/>
    <w:rsid w:val="00584802"/>
    <w:rsid w:val="0059211E"/>
    <w:rsid w:val="005A5654"/>
    <w:rsid w:val="005B606A"/>
    <w:rsid w:val="005C097F"/>
    <w:rsid w:val="005C0D69"/>
    <w:rsid w:val="005C280E"/>
    <w:rsid w:val="005D129E"/>
    <w:rsid w:val="005D69EF"/>
    <w:rsid w:val="005E18F4"/>
    <w:rsid w:val="005E6826"/>
    <w:rsid w:val="006050A0"/>
    <w:rsid w:val="00612B92"/>
    <w:rsid w:val="00621855"/>
    <w:rsid w:val="0064011D"/>
    <w:rsid w:val="00640450"/>
    <w:rsid w:val="0064173D"/>
    <w:rsid w:val="006635BF"/>
    <w:rsid w:val="006676A3"/>
    <w:rsid w:val="0067146C"/>
    <w:rsid w:val="006764A2"/>
    <w:rsid w:val="00690113"/>
    <w:rsid w:val="006920E1"/>
    <w:rsid w:val="00696204"/>
    <w:rsid w:val="006A5729"/>
    <w:rsid w:val="006B3166"/>
    <w:rsid w:val="006F5B41"/>
    <w:rsid w:val="00721A2F"/>
    <w:rsid w:val="00731B92"/>
    <w:rsid w:val="00764F59"/>
    <w:rsid w:val="00786A62"/>
    <w:rsid w:val="007A1332"/>
    <w:rsid w:val="007B7BE3"/>
    <w:rsid w:val="007D00DE"/>
    <w:rsid w:val="007D25A1"/>
    <w:rsid w:val="007F1E19"/>
    <w:rsid w:val="007F7284"/>
    <w:rsid w:val="00801065"/>
    <w:rsid w:val="008156DC"/>
    <w:rsid w:val="00827AC3"/>
    <w:rsid w:val="00837251"/>
    <w:rsid w:val="00854843"/>
    <w:rsid w:val="00862BF1"/>
    <w:rsid w:val="00873421"/>
    <w:rsid w:val="00881B6F"/>
    <w:rsid w:val="008821B5"/>
    <w:rsid w:val="00884A9F"/>
    <w:rsid w:val="008907C8"/>
    <w:rsid w:val="008B6ED8"/>
    <w:rsid w:val="008E0808"/>
    <w:rsid w:val="008F4CCD"/>
    <w:rsid w:val="009230D1"/>
    <w:rsid w:val="00932EAD"/>
    <w:rsid w:val="009362EB"/>
    <w:rsid w:val="009518A4"/>
    <w:rsid w:val="00974415"/>
    <w:rsid w:val="00985BDC"/>
    <w:rsid w:val="009908DA"/>
    <w:rsid w:val="00992E15"/>
    <w:rsid w:val="0099653B"/>
    <w:rsid w:val="009978F7"/>
    <w:rsid w:val="009A07DE"/>
    <w:rsid w:val="009A7F90"/>
    <w:rsid w:val="009B3154"/>
    <w:rsid w:val="009B7642"/>
    <w:rsid w:val="009D0DC3"/>
    <w:rsid w:val="009D72E5"/>
    <w:rsid w:val="009F1980"/>
    <w:rsid w:val="00A06574"/>
    <w:rsid w:val="00A21406"/>
    <w:rsid w:val="00A22553"/>
    <w:rsid w:val="00A40118"/>
    <w:rsid w:val="00A40998"/>
    <w:rsid w:val="00A43557"/>
    <w:rsid w:val="00A63457"/>
    <w:rsid w:val="00A667D3"/>
    <w:rsid w:val="00A7262F"/>
    <w:rsid w:val="00A85521"/>
    <w:rsid w:val="00A91B2F"/>
    <w:rsid w:val="00AA3E22"/>
    <w:rsid w:val="00AA4DC6"/>
    <w:rsid w:val="00AB467D"/>
    <w:rsid w:val="00AC42E6"/>
    <w:rsid w:val="00AD2610"/>
    <w:rsid w:val="00AF0E28"/>
    <w:rsid w:val="00B16DFC"/>
    <w:rsid w:val="00B17033"/>
    <w:rsid w:val="00B20C3D"/>
    <w:rsid w:val="00B224BC"/>
    <w:rsid w:val="00B264AD"/>
    <w:rsid w:val="00B33633"/>
    <w:rsid w:val="00B36093"/>
    <w:rsid w:val="00B446ED"/>
    <w:rsid w:val="00B4530E"/>
    <w:rsid w:val="00B47C5F"/>
    <w:rsid w:val="00B73172"/>
    <w:rsid w:val="00B7646B"/>
    <w:rsid w:val="00B9456F"/>
    <w:rsid w:val="00B956D5"/>
    <w:rsid w:val="00BB3D0D"/>
    <w:rsid w:val="00BC5205"/>
    <w:rsid w:val="00BD1643"/>
    <w:rsid w:val="00C00BB8"/>
    <w:rsid w:val="00C00C42"/>
    <w:rsid w:val="00C23FF7"/>
    <w:rsid w:val="00C35211"/>
    <w:rsid w:val="00C36203"/>
    <w:rsid w:val="00C5078A"/>
    <w:rsid w:val="00C5162F"/>
    <w:rsid w:val="00C55220"/>
    <w:rsid w:val="00C629BF"/>
    <w:rsid w:val="00C674B2"/>
    <w:rsid w:val="00C82B24"/>
    <w:rsid w:val="00C842A3"/>
    <w:rsid w:val="00C915AD"/>
    <w:rsid w:val="00C9753E"/>
    <w:rsid w:val="00CA0DF3"/>
    <w:rsid w:val="00CA4E1C"/>
    <w:rsid w:val="00CB268E"/>
    <w:rsid w:val="00CB4BC0"/>
    <w:rsid w:val="00CC3A8D"/>
    <w:rsid w:val="00CC6D3C"/>
    <w:rsid w:val="00CD1F05"/>
    <w:rsid w:val="00CD7625"/>
    <w:rsid w:val="00CF3AAF"/>
    <w:rsid w:val="00D02160"/>
    <w:rsid w:val="00D055A6"/>
    <w:rsid w:val="00D072DD"/>
    <w:rsid w:val="00D13C9A"/>
    <w:rsid w:val="00D26985"/>
    <w:rsid w:val="00D33433"/>
    <w:rsid w:val="00D44200"/>
    <w:rsid w:val="00D50AC8"/>
    <w:rsid w:val="00D55626"/>
    <w:rsid w:val="00D63912"/>
    <w:rsid w:val="00D63FAB"/>
    <w:rsid w:val="00D64207"/>
    <w:rsid w:val="00D648E5"/>
    <w:rsid w:val="00D70575"/>
    <w:rsid w:val="00D74644"/>
    <w:rsid w:val="00D83565"/>
    <w:rsid w:val="00D911ED"/>
    <w:rsid w:val="00D93875"/>
    <w:rsid w:val="00D958E7"/>
    <w:rsid w:val="00DA0ACF"/>
    <w:rsid w:val="00DA751F"/>
    <w:rsid w:val="00DA75B7"/>
    <w:rsid w:val="00DD3DB9"/>
    <w:rsid w:val="00DD6620"/>
    <w:rsid w:val="00DD6A26"/>
    <w:rsid w:val="00DF782B"/>
    <w:rsid w:val="00E02BEF"/>
    <w:rsid w:val="00E0706A"/>
    <w:rsid w:val="00E27365"/>
    <w:rsid w:val="00E3109D"/>
    <w:rsid w:val="00E342B3"/>
    <w:rsid w:val="00E43C3A"/>
    <w:rsid w:val="00E5527D"/>
    <w:rsid w:val="00E66216"/>
    <w:rsid w:val="00E6669C"/>
    <w:rsid w:val="00E66A12"/>
    <w:rsid w:val="00E7318C"/>
    <w:rsid w:val="00E80C02"/>
    <w:rsid w:val="00E91F86"/>
    <w:rsid w:val="00EA0E84"/>
    <w:rsid w:val="00EB273B"/>
    <w:rsid w:val="00EB3EB8"/>
    <w:rsid w:val="00EC29C0"/>
    <w:rsid w:val="00EC667D"/>
    <w:rsid w:val="00EC78E6"/>
    <w:rsid w:val="00ED75FF"/>
    <w:rsid w:val="00ED7E36"/>
    <w:rsid w:val="00EE2516"/>
    <w:rsid w:val="00EE2D25"/>
    <w:rsid w:val="00EE3424"/>
    <w:rsid w:val="00EE3AD5"/>
    <w:rsid w:val="00EE5FE5"/>
    <w:rsid w:val="00EF11D0"/>
    <w:rsid w:val="00EF14C1"/>
    <w:rsid w:val="00EF3E3A"/>
    <w:rsid w:val="00EF5F91"/>
    <w:rsid w:val="00F06D81"/>
    <w:rsid w:val="00F14C32"/>
    <w:rsid w:val="00F211BE"/>
    <w:rsid w:val="00F213FF"/>
    <w:rsid w:val="00F21872"/>
    <w:rsid w:val="00F26EAD"/>
    <w:rsid w:val="00F3518C"/>
    <w:rsid w:val="00F455D5"/>
    <w:rsid w:val="00F51A9F"/>
    <w:rsid w:val="00F5510D"/>
    <w:rsid w:val="00F552FF"/>
    <w:rsid w:val="00F56874"/>
    <w:rsid w:val="00F72969"/>
    <w:rsid w:val="00F74CEF"/>
    <w:rsid w:val="00F76A1C"/>
    <w:rsid w:val="00F8079F"/>
    <w:rsid w:val="00F80EF0"/>
    <w:rsid w:val="00FA0610"/>
    <w:rsid w:val="00FA39D3"/>
    <w:rsid w:val="00FA645B"/>
    <w:rsid w:val="00FD1924"/>
    <w:rsid w:val="00FD2318"/>
    <w:rsid w:val="00FE2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A407"/>
  <w15:chartTrackingRefBased/>
  <w15:docId w15:val="{BB51DC42-821A-43F5-BB4C-102F1775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362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62EB"/>
  </w:style>
  <w:style w:type="paragraph" w:styleId="Stopka">
    <w:name w:val="footer"/>
    <w:basedOn w:val="Normalny"/>
    <w:link w:val="StopkaZnak"/>
    <w:uiPriority w:val="99"/>
    <w:unhideWhenUsed/>
    <w:rsid w:val="009362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62EB"/>
  </w:style>
  <w:style w:type="table" w:styleId="Tabela-Siatka">
    <w:name w:val="Table Grid"/>
    <w:basedOn w:val="Standardowy"/>
    <w:uiPriority w:val="39"/>
    <w:rsid w:val="00EF3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A07DE"/>
    <w:pPr>
      <w:ind w:left="720"/>
      <w:contextualSpacing/>
    </w:pPr>
  </w:style>
  <w:style w:type="character" w:styleId="Hipercze">
    <w:name w:val="Hyperlink"/>
    <w:basedOn w:val="Domylnaczcionkaakapitu"/>
    <w:uiPriority w:val="99"/>
    <w:unhideWhenUsed/>
    <w:rsid w:val="00D02160"/>
    <w:rPr>
      <w:color w:val="0563C1" w:themeColor="hyperlink"/>
      <w:u w:val="single"/>
    </w:rPr>
  </w:style>
  <w:style w:type="character" w:styleId="Nierozpoznanawzmianka">
    <w:name w:val="Unresolved Mention"/>
    <w:basedOn w:val="Domylnaczcionkaakapitu"/>
    <w:uiPriority w:val="99"/>
    <w:semiHidden/>
    <w:unhideWhenUsed/>
    <w:rsid w:val="00D02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11%20464%20275" TargetMode="External"/><Relationship Id="rId3" Type="http://schemas.openxmlformats.org/officeDocument/2006/relationships/settings" Target="settings.xml"/><Relationship Id="rId7" Type="http://schemas.openxmlformats.org/officeDocument/2006/relationships/hyperlink" Target="mailto:kdbs@kdbs.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1650</Words>
  <Characters>9901</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sszczepanowska@kdbs.com.pl</dc:creator>
  <cp:keywords/>
  <dc:description/>
  <cp:lastModifiedBy>Sabina Szczepanowska</cp:lastModifiedBy>
  <cp:revision>3</cp:revision>
  <cp:lastPrinted>2025-08-22T10:23:00Z</cp:lastPrinted>
  <dcterms:created xsi:type="dcterms:W3CDTF">2026-08-21T12:14:00Z</dcterms:created>
  <dcterms:modified xsi:type="dcterms:W3CDTF">2026-08-21T12:15:00Z</dcterms:modified>
</cp:coreProperties>
</file>